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A4A1" w14:textId="77777777" w:rsidR="00CA5871" w:rsidRDefault="00CA5871" w:rsidP="00CA5871">
      <w:r w:rsidRPr="001D205D">
        <w:t>EQUIPO DE ULTRASONIDO NIVEL INTERMEDIO ASISTIDO POR INTELIGENCIA ARTIFICIAL, formulario 23729</w:t>
      </w:r>
    </w:p>
    <w:p w14:paraId="336878E6" w14:textId="77777777" w:rsidR="00CA5871" w:rsidRPr="001D205D" w:rsidRDefault="00CA5871" w:rsidP="00CA5871"/>
    <w:p w14:paraId="49F2E32D" w14:textId="77777777" w:rsidR="00CA5871" w:rsidRPr="001D205D" w:rsidRDefault="00CA5871" w:rsidP="00CA5871">
      <w:pPr>
        <w:jc w:val="both"/>
      </w:pPr>
      <w:r w:rsidRPr="001D205D">
        <w:t>Descripción</w:t>
      </w:r>
      <w:r>
        <w:t xml:space="preserve">: </w:t>
      </w:r>
      <w:r w:rsidRPr="001D205D">
        <w:t>Equipo de ultrasonido de nivel intermedio con herramientas de inteligencia artificial que optimiza diagnósticos mediante automatización de mediciones, reconocimiento anatómico y mejora de imagen, para maximizar la productividad en diversos ambientes de estudio para diversas especialidades donde se requieren estudios ecográficos.</w:t>
      </w:r>
    </w:p>
    <w:p w14:paraId="0602041A" w14:textId="77777777" w:rsidR="00CA5871" w:rsidRPr="001D205D" w:rsidRDefault="00CA5871" w:rsidP="00CA5871"/>
    <w:p w14:paraId="16640941" w14:textId="77777777" w:rsidR="00CA5871" w:rsidRPr="001D205D" w:rsidRDefault="00CA5871" w:rsidP="00CA5871">
      <w:r w:rsidRPr="001D205D">
        <w:t>Especificaciones:</w:t>
      </w:r>
    </w:p>
    <w:p w14:paraId="16C3B1BF" w14:textId="77777777" w:rsidR="00CA5871" w:rsidRDefault="00CA5871" w:rsidP="00CA5871">
      <w:pPr>
        <w:pStyle w:val="Prrafodelista"/>
        <w:numPr>
          <w:ilvl w:val="1"/>
          <w:numId w:val="1"/>
        </w:numPr>
      </w:pPr>
      <w:r w:rsidRPr="001D205D">
        <w:t xml:space="preserve">Escala de grises: 256 niveles (8 bits). </w:t>
      </w:r>
    </w:p>
    <w:p w14:paraId="6C86A987" w14:textId="77777777" w:rsidR="00CA5871" w:rsidRPr="00FB66BD" w:rsidRDefault="00CA5871" w:rsidP="00CA5871">
      <w:pPr>
        <w:pStyle w:val="NormalWeb"/>
        <w:spacing w:before="0" w:beforeAutospacing="0" w:after="0" w:afterAutospacing="0"/>
        <w:ind w:left="450"/>
        <w:jc w:val="both"/>
        <w:rPr>
          <w:color w:val="0070C0"/>
          <w:sz w:val="22"/>
          <w:szCs w:val="22"/>
          <w:lang w:val="es-PA"/>
        </w:rPr>
      </w:pPr>
      <w:r w:rsidRPr="00FB66BD">
        <w:rPr>
          <w:color w:val="0070C0"/>
          <w:sz w:val="22"/>
          <w:szCs w:val="22"/>
          <w:lang w:val="es-PA"/>
        </w:rPr>
        <w:t>EMSA:   mantener el punto</w:t>
      </w:r>
    </w:p>
    <w:p w14:paraId="05228247" w14:textId="77777777" w:rsidR="00CA5871" w:rsidRPr="00FB66BD" w:rsidRDefault="00CA5871" w:rsidP="00CA5871">
      <w:pPr>
        <w:pStyle w:val="NormalWeb"/>
        <w:spacing w:before="0" w:beforeAutospacing="0" w:after="0" w:afterAutospacing="0"/>
        <w:ind w:left="450"/>
        <w:jc w:val="both"/>
        <w:rPr>
          <w:color w:val="0070C0"/>
          <w:sz w:val="22"/>
          <w:szCs w:val="22"/>
          <w:lang w:val="es-PA"/>
        </w:rPr>
      </w:pPr>
      <w:proofErr w:type="spellStart"/>
      <w:r w:rsidRPr="00FB66BD">
        <w:rPr>
          <w:color w:val="0070C0"/>
          <w:sz w:val="22"/>
          <w:szCs w:val="22"/>
          <w:lang w:val="es-PA"/>
        </w:rPr>
        <w:t>Biomedical</w:t>
      </w:r>
      <w:proofErr w:type="spellEnd"/>
      <w:r w:rsidRPr="00FB66BD">
        <w:rPr>
          <w:color w:val="0070C0"/>
          <w:sz w:val="22"/>
          <w:szCs w:val="22"/>
          <w:lang w:val="es-PA"/>
        </w:rPr>
        <w:t xml:space="preserve"> </w:t>
      </w:r>
      <w:proofErr w:type="spellStart"/>
      <w:r w:rsidRPr="00FB66BD">
        <w:rPr>
          <w:color w:val="0070C0"/>
          <w:sz w:val="22"/>
          <w:szCs w:val="22"/>
          <w:lang w:val="es-PA"/>
        </w:rPr>
        <w:t>Support</w:t>
      </w:r>
      <w:proofErr w:type="spellEnd"/>
      <w:r w:rsidRPr="00FB66BD">
        <w:rPr>
          <w:color w:val="0070C0"/>
          <w:sz w:val="22"/>
          <w:szCs w:val="22"/>
          <w:lang w:val="es-PA"/>
        </w:rPr>
        <w:t xml:space="preserve"> &amp; </w:t>
      </w:r>
      <w:proofErr w:type="spellStart"/>
      <w:r w:rsidRPr="00FB66BD">
        <w:rPr>
          <w:color w:val="0070C0"/>
          <w:sz w:val="22"/>
          <w:szCs w:val="22"/>
          <w:lang w:val="es-PA"/>
        </w:rPr>
        <w:t>Systems</w:t>
      </w:r>
      <w:proofErr w:type="spellEnd"/>
      <w:r w:rsidRPr="00FB66BD">
        <w:rPr>
          <w:color w:val="0070C0"/>
          <w:sz w:val="22"/>
          <w:szCs w:val="22"/>
          <w:lang w:val="es-PA"/>
        </w:rPr>
        <w:t xml:space="preserve">: mantener el punto </w:t>
      </w:r>
    </w:p>
    <w:p w14:paraId="17EC965E" w14:textId="77777777" w:rsidR="00CA5871" w:rsidRPr="00FB66BD" w:rsidRDefault="00CA5871" w:rsidP="00CA5871">
      <w:pPr>
        <w:pStyle w:val="NormalWeb"/>
        <w:spacing w:before="0" w:beforeAutospacing="0" w:after="0" w:afterAutospacing="0"/>
        <w:ind w:left="450"/>
        <w:jc w:val="both"/>
        <w:rPr>
          <w:color w:val="0070C0"/>
          <w:sz w:val="22"/>
          <w:szCs w:val="22"/>
          <w:lang w:val="es-PA"/>
        </w:rPr>
      </w:pPr>
      <w:proofErr w:type="spellStart"/>
      <w:r w:rsidRPr="00FB66BD">
        <w:rPr>
          <w:color w:val="0070C0"/>
          <w:sz w:val="22"/>
          <w:szCs w:val="22"/>
          <w:lang w:val="es-PA"/>
        </w:rPr>
        <w:t>Promed</w:t>
      </w:r>
      <w:proofErr w:type="spellEnd"/>
      <w:r w:rsidRPr="00FB66BD">
        <w:rPr>
          <w:color w:val="0070C0"/>
          <w:sz w:val="22"/>
          <w:szCs w:val="22"/>
          <w:lang w:val="es-PA"/>
        </w:rPr>
        <w:t>, S.A.: mantener el punto</w:t>
      </w:r>
    </w:p>
    <w:p w14:paraId="6A514CF1" w14:textId="77777777" w:rsidR="00CA5871" w:rsidRPr="00FB66BD" w:rsidRDefault="00CA5871" w:rsidP="00CA5871">
      <w:pPr>
        <w:pStyle w:val="NormalWeb"/>
        <w:spacing w:before="0" w:beforeAutospacing="0" w:after="0" w:afterAutospacing="0"/>
        <w:ind w:left="450"/>
        <w:jc w:val="both"/>
        <w:rPr>
          <w:color w:val="0070C0"/>
          <w:sz w:val="22"/>
          <w:szCs w:val="22"/>
          <w:lang w:val="es-PA"/>
        </w:rPr>
      </w:pPr>
      <w:r w:rsidRPr="00FB66BD">
        <w:rPr>
          <w:color w:val="0070C0"/>
          <w:sz w:val="22"/>
          <w:szCs w:val="22"/>
          <w:lang w:val="es-PA"/>
        </w:rPr>
        <w:t xml:space="preserve">Horacio Icaza y </w:t>
      </w:r>
      <w:proofErr w:type="spellStart"/>
      <w:r w:rsidRPr="00FB66BD">
        <w:rPr>
          <w:color w:val="0070C0"/>
          <w:sz w:val="22"/>
          <w:szCs w:val="22"/>
          <w:lang w:val="es-PA"/>
        </w:rPr>
        <w:t>Cía</w:t>
      </w:r>
      <w:proofErr w:type="spellEnd"/>
      <w:r w:rsidRPr="00FB66BD">
        <w:rPr>
          <w:color w:val="0070C0"/>
          <w:sz w:val="22"/>
          <w:szCs w:val="22"/>
          <w:lang w:val="es-PA"/>
        </w:rPr>
        <w:t>: mantener el punto</w:t>
      </w:r>
    </w:p>
    <w:p w14:paraId="4C01AD9D" w14:textId="77777777" w:rsidR="00CA5871" w:rsidRPr="00FB66BD" w:rsidRDefault="00CA5871" w:rsidP="00CA5871">
      <w:pPr>
        <w:pStyle w:val="NormalWeb"/>
        <w:spacing w:before="0" w:beforeAutospacing="0" w:after="0" w:afterAutospacing="0"/>
        <w:ind w:left="450"/>
        <w:jc w:val="both"/>
        <w:rPr>
          <w:color w:val="0070C0"/>
          <w:sz w:val="22"/>
          <w:szCs w:val="22"/>
          <w:lang w:val="es-PA"/>
        </w:rPr>
      </w:pPr>
      <w:r w:rsidRPr="00FB66BD">
        <w:rPr>
          <w:color w:val="0070C0"/>
          <w:sz w:val="22"/>
          <w:szCs w:val="22"/>
          <w:lang w:val="es-PA"/>
        </w:rPr>
        <w:t>Seven Medical: mantener el punto</w:t>
      </w:r>
    </w:p>
    <w:p w14:paraId="776E47BC" w14:textId="77777777" w:rsidR="00CA5871" w:rsidRPr="00FB66BD" w:rsidRDefault="00CA5871" w:rsidP="00CA5871">
      <w:pPr>
        <w:pStyle w:val="NormalWeb"/>
        <w:spacing w:before="0" w:beforeAutospacing="0" w:after="0" w:afterAutospacing="0"/>
        <w:ind w:left="450"/>
        <w:jc w:val="both"/>
        <w:rPr>
          <w:color w:val="0070C0"/>
          <w:sz w:val="22"/>
          <w:szCs w:val="22"/>
          <w:lang w:val="es-PA"/>
        </w:rPr>
      </w:pPr>
      <w:proofErr w:type="spellStart"/>
      <w:r w:rsidRPr="00FB66BD">
        <w:rPr>
          <w:color w:val="0070C0"/>
          <w:sz w:val="22"/>
          <w:szCs w:val="22"/>
          <w:lang w:val="es-PA"/>
        </w:rPr>
        <w:t>Reserma</w:t>
      </w:r>
      <w:proofErr w:type="spellEnd"/>
      <w:r w:rsidRPr="00FB66BD">
        <w:rPr>
          <w:color w:val="0070C0"/>
          <w:sz w:val="22"/>
          <w:szCs w:val="22"/>
          <w:lang w:val="es-PA"/>
        </w:rPr>
        <w:t xml:space="preserve"> S.A.: mantener el punto</w:t>
      </w:r>
    </w:p>
    <w:p w14:paraId="5CC2E01F" w14:textId="77777777" w:rsidR="00CA5871" w:rsidRDefault="00CA5871" w:rsidP="00CA5871">
      <w:pPr>
        <w:pStyle w:val="Prrafodelista"/>
        <w:numPr>
          <w:ilvl w:val="1"/>
          <w:numId w:val="1"/>
        </w:numPr>
      </w:pPr>
      <w:r w:rsidRPr="001D205D">
        <w:t>Rango de Frecuencia: de 2 MHZ o menos a 22MHz o más.</w:t>
      </w:r>
    </w:p>
    <w:p w14:paraId="3B1CE399" w14:textId="77777777" w:rsidR="00CA5871" w:rsidRDefault="00CA5871" w:rsidP="00CA5871">
      <w:pPr>
        <w:pStyle w:val="Prrafodelista"/>
      </w:pPr>
    </w:p>
    <w:p w14:paraId="5E54325B" w14:textId="77777777" w:rsidR="00CA5871" w:rsidRDefault="00CA5871" w:rsidP="00CA5871">
      <w:pPr>
        <w:pStyle w:val="Prrafodelista"/>
      </w:pPr>
    </w:p>
    <w:p w14:paraId="5F1CBBBA" w14:textId="77777777" w:rsidR="00CA5871" w:rsidRDefault="00CA5871" w:rsidP="00CA5871">
      <w:pPr>
        <w:pStyle w:val="Prrafodelista"/>
      </w:pPr>
    </w:p>
    <w:p w14:paraId="6C5AB346" w14:textId="77777777" w:rsidR="00CA5871" w:rsidRPr="00356C28" w:rsidRDefault="00CA5871" w:rsidP="00CA5871">
      <w:pPr>
        <w:pStyle w:val="NormalWeb"/>
        <w:spacing w:before="0" w:beforeAutospacing="0" w:after="0" w:afterAutospacing="0"/>
        <w:ind w:left="450"/>
        <w:jc w:val="both"/>
        <w:rPr>
          <w:color w:val="0070C0"/>
          <w:lang w:val="es-PA"/>
        </w:rPr>
      </w:pPr>
      <w:r w:rsidRPr="00356C28">
        <w:rPr>
          <w:color w:val="0070C0"/>
          <w:lang w:val="es-PA"/>
        </w:rPr>
        <w:t>EMSA:   mantener el pu</w:t>
      </w:r>
      <w:r>
        <w:rPr>
          <w:color w:val="0070C0"/>
          <w:lang w:val="es-PA"/>
        </w:rPr>
        <w:t>nto</w:t>
      </w:r>
    </w:p>
    <w:p w14:paraId="6E9C6310" w14:textId="77777777" w:rsidR="00CA5871" w:rsidRPr="00356C28"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Biomedical</w:t>
      </w:r>
      <w:proofErr w:type="spellEnd"/>
      <w:r w:rsidRPr="00356C28">
        <w:rPr>
          <w:color w:val="0070C0"/>
          <w:lang w:val="es-PA"/>
        </w:rPr>
        <w:t xml:space="preserve"> </w:t>
      </w:r>
      <w:proofErr w:type="spellStart"/>
      <w:r w:rsidRPr="00356C28">
        <w:rPr>
          <w:color w:val="0070C0"/>
          <w:lang w:val="es-PA"/>
        </w:rPr>
        <w:t>Support</w:t>
      </w:r>
      <w:proofErr w:type="spellEnd"/>
      <w:r w:rsidRPr="00356C28">
        <w:rPr>
          <w:color w:val="0070C0"/>
          <w:lang w:val="es-PA"/>
        </w:rPr>
        <w:t xml:space="preserve"> &amp; </w:t>
      </w:r>
      <w:proofErr w:type="spellStart"/>
      <w:r w:rsidRPr="00356C28">
        <w:rPr>
          <w:color w:val="0070C0"/>
          <w:lang w:val="es-PA"/>
        </w:rPr>
        <w:t>Systems</w:t>
      </w:r>
      <w:proofErr w:type="spellEnd"/>
      <w:r w:rsidRPr="00356C28">
        <w:rPr>
          <w:color w:val="0070C0"/>
          <w:lang w:val="es-PA"/>
        </w:rPr>
        <w:t xml:space="preserve">: mantener el punto </w:t>
      </w:r>
    </w:p>
    <w:p w14:paraId="0091468A" w14:textId="77777777" w:rsidR="00CA5871" w:rsidRPr="00D420EC"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Promed</w:t>
      </w:r>
      <w:proofErr w:type="spellEnd"/>
      <w:r w:rsidRPr="00356C28">
        <w:rPr>
          <w:color w:val="0070C0"/>
          <w:lang w:val="es-PA"/>
        </w:rPr>
        <w:t xml:space="preserve">, S.A.: Rango de Frecuencia: de 2 MHZ o menos a 24MHz o más.  </w:t>
      </w: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356C28">
        <w:rPr>
          <w:color w:val="0070C0"/>
          <w:lang w:val="es-PA"/>
        </w:rPr>
        <w:t>mantener el pu</w:t>
      </w:r>
      <w:r>
        <w:rPr>
          <w:color w:val="0070C0"/>
          <w:lang w:val="es-PA"/>
        </w:rPr>
        <w:t>nto</w:t>
      </w:r>
    </w:p>
    <w:p w14:paraId="604BDAFF"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mantener el pu</w:t>
      </w:r>
      <w:r>
        <w:rPr>
          <w:color w:val="0070C0"/>
          <w:lang w:val="es-PA"/>
        </w:rPr>
        <w:t>nto</w:t>
      </w:r>
    </w:p>
    <w:p w14:paraId="591D51B0" w14:textId="77777777" w:rsidR="00CA5871" w:rsidRPr="00483C26"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356C28">
        <w:rPr>
          <w:color w:val="0070C0"/>
          <w:lang w:val="es-PA"/>
        </w:rPr>
        <w:t>mantener el pu</w:t>
      </w:r>
      <w:r>
        <w:rPr>
          <w:color w:val="0070C0"/>
          <w:lang w:val="es-PA"/>
        </w:rPr>
        <w:t>nto</w:t>
      </w:r>
    </w:p>
    <w:p w14:paraId="54D3A534" w14:textId="77777777" w:rsidR="00CA5871" w:rsidRDefault="00CA5871" w:rsidP="00CA5871">
      <w:pPr>
        <w:pStyle w:val="Prrafodelista"/>
        <w:numPr>
          <w:ilvl w:val="1"/>
          <w:numId w:val="1"/>
        </w:numPr>
      </w:pPr>
      <w:r w:rsidRPr="001D205D">
        <w:t>Tecnología de Formación de Haz Digital.</w:t>
      </w:r>
    </w:p>
    <w:p w14:paraId="567594AE" w14:textId="77777777" w:rsidR="00CA5871" w:rsidRPr="00356C28" w:rsidRDefault="00CA5871" w:rsidP="00CA5871">
      <w:pPr>
        <w:pStyle w:val="NormalWeb"/>
        <w:spacing w:before="0" w:beforeAutospacing="0" w:after="0" w:afterAutospacing="0"/>
        <w:ind w:left="450"/>
        <w:jc w:val="both"/>
        <w:rPr>
          <w:color w:val="0070C0"/>
          <w:lang w:val="es-PA"/>
        </w:rPr>
      </w:pPr>
      <w:r w:rsidRPr="00356C28">
        <w:rPr>
          <w:color w:val="0070C0"/>
          <w:lang w:val="es-PA"/>
        </w:rPr>
        <w:t>EMSA:   Formación de haces acústicos de banda ancha digital</w:t>
      </w:r>
    </w:p>
    <w:p w14:paraId="77D5BA6A" w14:textId="77777777" w:rsidR="00CA5871" w:rsidRPr="00356C28"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Biomedical</w:t>
      </w:r>
      <w:proofErr w:type="spellEnd"/>
      <w:r w:rsidRPr="00356C28">
        <w:rPr>
          <w:color w:val="0070C0"/>
          <w:lang w:val="es-PA"/>
        </w:rPr>
        <w:t xml:space="preserve"> </w:t>
      </w:r>
      <w:proofErr w:type="spellStart"/>
      <w:r w:rsidRPr="00356C28">
        <w:rPr>
          <w:color w:val="0070C0"/>
          <w:lang w:val="es-PA"/>
        </w:rPr>
        <w:t>Support</w:t>
      </w:r>
      <w:proofErr w:type="spellEnd"/>
      <w:r w:rsidRPr="00356C28">
        <w:rPr>
          <w:color w:val="0070C0"/>
          <w:lang w:val="es-PA"/>
        </w:rPr>
        <w:t xml:space="preserve"> &amp; </w:t>
      </w:r>
      <w:proofErr w:type="spellStart"/>
      <w:r w:rsidRPr="00356C28">
        <w:rPr>
          <w:color w:val="0070C0"/>
          <w:lang w:val="es-PA"/>
        </w:rPr>
        <w:t>Systems</w:t>
      </w:r>
      <w:proofErr w:type="spellEnd"/>
      <w:r w:rsidRPr="00356C28">
        <w:rPr>
          <w:color w:val="0070C0"/>
          <w:lang w:val="es-PA"/>
        </w:rPr>
        <w:t xml:space="preserve">: mantener el punto </w:t>
      </w:r>
    </w:p>
    <w:p w14:paraId="5D5D613A" w14:textId="77777777" w:rsidR="00CA5871"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Promed</w:t>
      </w:r>
      <w:proofErr w:type="spellEnd"/>
      <w:r w:rsidRPr="00356C28">
        <w:rPr>
          <w:color w:val="0070C0"/>
          <w:lang w:val="es-PA"/>
        </w:rPr>
        <w:t>, S.A.: mantener el pu</w:t>
      </w:r>
      <w:r>
        <w:rPr>
          <w:color w:val="0070C0"/>
          <w:lang w:val="es-PA"/>
        </w:rPr>
        <w:t>nto</w:t>
      </w:r>
    </w:p>
    <w:p w14:paraId="6267DD7D"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356C28">
        <w:rPr>
          <w:color w:val="0070C0"/>
          <w:lang w:val="es-PA"/>
        </w:rPr>
        <w:t>mantener el pu</w:t>
      </w:r>
      <w:r>
        <w:rPr>
          <w:color w:val="0070C0"/>
          <w:lang w:val="es-PA"/>
        </w:rPr>
        <w:t>nto</w:t>
      </w:r>
    </w:p>
    <w:p w14:paraId="45A8E212"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mantener el pu</w:t>
      </w:r>
      <w:r>
        <w:rPr>
          <w:color w:val="0070C0"/>
          <w:lang w:val="es-PA"/>
        </w:rPr>
        <w:t>nto</w:t>
      </w:r>
    </w:p>
    <w:p w14:paraId="7AF5A853" w14:textId="77777777" w:rsidR="00CA5871" w:rsidRPr="00483C26"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356C28">
        <w:rPr>
          <w:color w:val="0070C0"/>
          <w:lang w:val="es-PA"/>
        </w:rPr>
        <w:t>mantener el pu</w:t>
      </w:r>
      <w:r>
        <w:rPr>
          <w:color w:val="0070C0"/>
          <w:lang w:val="es-PA"/>
        </w:rPr>
        <w:t>nto</w:t>
      </w:r>
    </w:p>
    <w:p w14:paraId="3D47658C" w14:textId="77777777" w:rsidR="00CA5871" w:rsidRDefault="00CA5871" w:rsidP="00CA5871">
      <w:pPr>
        <w:pStyle w:val="Prrafodelista"/>
        <w:numPr>
          <w:ilvl w:val="1"/>
          <w:numId w:val="1"/>
        </w:numPr>
      </w:pPr>
      <w:r w:rsidRPr="001D205D">
        <w:t xml:space="preserve"> Rango dinámico: hasta 300 dB mínimo. </w:t>
      </w:r>
    </w:p>
    <w:p w14:paraId="770F8D30" w14:textId="77777777" w:rsidR="00CA5871" w:rsidRPr="00356C28" w:rsidRDefault="00CA5871" w:rsidP="00CA5871">
      <w:pPr>
        <w:pStyle w:val="NormalWeb"/>
        <w:spacing w:before="0" w:beforeAutospacing="0" w:after="0" w:afterAutospacing="0"/>
        <w:ind w:left="450"/>
        <w:jc w:val="both"/>
        <w:rPr>
          <w:color w:val="0070C0"/>
          <w:lang w:val="es-PA"/>
        </w:rPr>
      </w:pPr>
      <w:r w:rsidRPr="00356C28">
        <w:rPr>
          <w:color w:val="0070C0"/>
          <w:lang w:val="es-PA"/>
        </w:rPr>
        <w:t>EMSA:  Rango Dinámico desde 280 dB o superior</w:t>
      </w:r>
      <w:r>
        <w:rPr>
          <w:color w:val="0070C0"/>
          <w:lang w:val="es-PA"/>
        </w:rPr>
        <w:t>.</w:t>
      </w:r>
      <w:r w:rsidRPr="00356C28">
        <w:rPr>
          <w:color w:val="0070C0"/>
          <w:lang w:val="es-PA"/>
        </w:rPr>
        <w:t xml:space="preserve"> </w:t>
      </w:r>
    </w:p>
    <w:p w14:paraId="2AA868C5" w14:textId="77777777" w:rsidR="00CA5871" w:rsidRPr="00356C28"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Biomedical</w:t>
      </w:r>
      <w:proofErr w:type="spellEnd"/>
      <w:r w:rsidRPr="00356C28">
        <w:rPr>
          <w:color w:val="0070C0"/>
          <w:lang w:val="es-PA"/>
        </w:rPr>
        <w:t xml:space="preserve"> </w:t>
      </w:r>
      <w:proofErr w:type="spellStart"/>
      <w:r w:rsidRPr="00356C28">
        <w:rPr>
          <w:color w:val="0070C0"/>
          <w:lang w:val="es-PA"/>
        </w:rPr>
        <w:t>Support</w:t>
      </w:r>
      <w:proofErr w:type="spellEnd"/>
      <w:r w:rsidRPr="00356C28">
        <w:rPr>
          <w:color w:val="0070C0"/>
          <w:lang w:val="es-PA"/>
        </w:rPr>
        <w:t xml:space="preserve"> &amp; </w:t>
      </w:r>
      <w:proofErr w:type="spellStart"/>
      <w:r w:rsidRPr="00356C28">
        <w:rPr>
          <w:color w:val="0070C0"/>
          <w:lang w:val="es-PA"/>
        </w:rPr>
        <w:t>Systems</w:t>
      </w:r>
      <w:proofErr w:type="spellEnd"/>
      <w:r w:rsidRPr="00356C28">
        <w:rPr>
          <w:color w:val="0070C0"/>
          <w:lang w:val="es-PA"/>
        </w:rPr>
        <w:t>: Rango dinámico de 370 dB o mayor.</w:t>
      </w:r>
    </w:p>
    <w:p w14:paraId="19C80AA3" w14:textId="77777777" w:rsidR="00CA5871"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Promed</w:t>
      </w:r>
      <w:proofErr w:type="spellEnd"/>
      <w:r w:rsidRPr="00356C28">
        <w:rPr>
          <w:color w:val="0070C0"/>
          <w:lang w:val="es-PA"/>
        </w:rPr>
        <w:t xml:space="preserve">, S.A.: Rango dinámico: </w:t>
      </w:r>
      <w:r>
        <w:rPr>
          <w:color w:val="0070C0"/>
          <w:lang w:val="es-PA"/>
        </w:rPr>
        <w:t>de</w:t>
      </w:r>
      <w:r w:rsidRPr="00356C28">
        <w:rPr>
          <w:color w:val="0070C0"/>
          <w:lang w:val="es-PA"/>
        </w:rPr>
        <w:t xml:space="preserve"> 400dB o más.</w:t>
      </w:r>
    </w:p>
    <w:p w14:paraId="2A4CC41E"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Pr>
          <w:color w:val="0070C0"/>
          <w:lang w:val="es-PA"/>
        </w:rPr>
        <w:t>mantener el punto.</w:t>
      </w:r>
    </w:p>
    <w:p w14:paraId="5E0C6F84"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Con rango dinámico de 260 dB o mayor como mínimo</w:t>
      </w:r>
    </w:p>
    <w:p w14:paraId="1E1EF2C5" w14:textId="77777777" w:rsidR="00CA5871" w:rsidRPr="00483C26"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356C28">
        <w:rPr>
          <w:color w:val="0070C0"/>
          <w:lang w:val="es-PA"/>
        </w:rPr>
        <w:t>Rango dinámico: 300 dB o mayor.</w:t>
      </w:r>
    </w:p>
    <w:p w14:paraId="245444E9" w14:textId="77777777" w:rsidR="00CA5871" w:rsidRDefault="00CA5871" w:rsidP="00CA5871">
      <w:pPr>
        <w:pStyle w:val="Prrafodelista"/>
        <w:numPr>
          <w:ilvl w:val="1"/>
          <w:numId w:val="1"/>
        </w:numPr>
      </w:pPr>
      <w:r w:rsidRPr="001D205D">
        <w:t>Control automático y manual de las curvas de ganancia (10 o más controles manuales).</w:t>
      </w:r>
    </w:p>
    <w:p w14:paraId="4FE47436" w14:textId="77777777" w:rsidR="00CA5871" w:rsidRPr="00356C28" w:rsidRDefault="00CA5871" w:rsidP="00CA5871">
      <w:pPr>
        <w:pStyle w:val="NormalWeb"/>
        <w:spacing w:before="0" w:beforeAutospacing="0" w:after="0" w:afterAutospacing="0"/>
        <w:ind w:left="448"/>
        <w:jc w:val="both"/>
        <w:rPr>
          <w:color w:val="0070C0"/>
          <w:lang w:val="es-PA"/>
        </w:rPr>
      </w:pPr>
      <w:r w:rsidRPr="00356C28">
        <w:rPr>
          <w:color w:val="0070C0"/>
          <w:lang w:val="es-PA"/>
        </w:rPr>
        <w:t xml:space="preserve">EMSA:  </w:t>
      </w:r>
      <w:r w:rsidRPr="00483C26">
        <w:rPr>
          <w:color w:val="0070C0"/>
          <w:lang w:val="es-PA"/>
        </w:rPr>
        <w:t>8 o más controles</w:t>
      </w:r>
    </w:p>
    <w:p w14:paraId="0A4B2618" w14:textId="77777777" w:rsidR="00CA5871" w:rsidRPr="00356C28" w:rsidRDefault="00CA5871" w:rsidP="00CA5871">
      <w:pPr>
        <w:pStyle w:val="NormalWeb"/>
        <w:spacing w:before="0" w:beforeAutospacing="0" w:after="0" w:afterAutospacing="0"/>
        <w:ind w:left="448"/>
        <w:jc w:val="both"/>
        <w:rPr>
          <w:color w:val="0070C0"/>
          <w:lang w:val="es-PA"/>
        </w:rPr>
      </w:pPr>
      <w:proofErr w:type="spellStart"/>
      <w:r w:rsidRPr="00356C28">
        <w:rPr>
          <w:color w:val="0070C0"/>
          <w:lang w:val="es-PA"/>
        </w:rPr>
        <w:t>Biomedical</w:t>
      </w:r>
      <w:proofErr w:type="spellEnd"/>
      <w:r w:rsidRPr="00356C28">
        <w:rPr>
          <w:color w:val="0070C0"/>
          <w:lang w:val="es-PA"/>
        </w:rPr>
        <w:t xml:space="preserve"> </w:t>
      </w:r>
      <w:proofErr w:type="spellStart"/>
      <w:r w:rsidRPr="00356C28">
        <w:rPr>
          <w:color w:val="0070C0"/>
          <w:lang w:val="es-PA"/>
        </w:rPr>
        <w:t>Support</w:t>
      </w:r>
      <w:proofErr w:type="spellEnd"/>
      <w:r w:rsidRPr="00356C28">
        <w:rPr>
          <w:color w:val="0070C0"/>
          <w:lang w:val="es-PA"/>
        </w:rPr>
        <w:t xml:space="preserve"> &amp; </w:t>
      </w:r>
      <w:proofErr w:type="spellStart"/>
      <w:r w:rsidRPr="00356C28">
        <w:rPr>
          <w:color w:val="0070C0"/>
          <w:lang w:val="es-PA"/>
        </w:rPr>
        <w:t>Systems</w:t>
      </w:r>
      <w:proofErr w:type="spellEnd"/>
      <w:r w:rsidRPr="00356C28">
        <w:rPr>
          <w:color w:val="0070C0"/>
          <w:lang w:val="es-PA"/>
        </w:rPr>
        <w:t xml:space="preserve">: </w:t>
      </w:r>
      <w:r>
        <w:rPr>
          <w:color w:val="0070C0"/>
          <w:lang w:val="es-PA"/>
        </w:rPr>
        <w:t>mantener el punto.</w:t>
      </w:r>
    </w:p>
    <w:p w14:paraId="00011E78" w14:textId="77777777" w:rsidR="00CA5871" w:rsidRDefault="00CA5871" w:rsidP="00CA5871">
      <w:pPr>
        <w:pStyle w:val="NormalWeb"/>
        <w:spacing w:before="0" w:beforeAutospacing="0" w:after="0" w:afterAutospacing="0"/>
        <w:ind w:left="448"/>
        <w:jc w:val="both"/>
        <w:rPr>
          <w:color w:val="0070C0"/>
          <w:lang w:val="es-PA"/>
        </w:rPr>
      </w:pPr>
      <w:proofErr w:type="spellStart"/>
      <w:r w:rsidRPr="00356C28">
        <w:rPr>
          <w:color w:val="0070C0"/>
          <w:lang w:val="es-PA"/>
        </w:rPr>
        <w:t>Promed</w:t>
      </w:r>
      <w:proofErr w:type="spellEnd"/>
      <w:r w:rsidRPr="00356C28">
        <w:rPr>
          <w:color w:val="0070C0"/>
          <w:lang w:val="es-PA"/>
        </w:rPr>
        <w:t xml:space="preserve">, S.A.: </w:t>
      </w:r>
      <w:r w:rsidRPr="00483C26">
        <w:rPr>
          <w:color w:val="0070C0"/>
          <w:lang w:val="es-PA"/>
        </w:rPr>
        <w:t>Control automático o manual de las curvas de ganancia de 8 o más controles</w:t>
      </w:r>
    </w:p>
    <w:p w14:paraId="45FA9A77" w14:textId="77777777" w:rsidR="00CA5871" w:rsidRPr="00356C28" w:rsidRDefault="00CA5871" w:rsidP="00CA5871">
      <w:pPr>
        <w:pStyle w:val="NormalWeb"/>
        <w:spacing w:before="0" w:beforeAutospacing="0" w:after="0" w:afterAutospacing="0"/>
        <w:ind w:left="448"/>
        <w:jc w:val="both"/>
        <w:rPr>
          <w:color w:val="0070C0"/>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356C28">
        <w:rPr>
          <w:color w:val="0070C0"/>
        </w:rPr>
        <w:t>Control automático o manual de las curvas de ganancia de 8 o más controles. </w:t>
      </w:r>
    </w:p>
    <w:p w14:paraId="3A049BE7"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Pr>
          <w:color w:val="0070C0"/>
          <w:lang w:val="es-PA"/>
        </w:rPr>
        <w:t>mantener el punto.</w:t>
      </w:r>
    </w:p>
    <w:p w14:paraId="5DDDB7FF" w14:textId="77777777" w:rsidR="00CA5871" w:rsidRPr="00483C26" w:rsidRDefault="00CA5871" w:rsidP="00CA5871">
      <w:pPr>
        <w:pStyle w:val="NormalWeb"/>
        <w:spacing w:before="0" w:beforeAutospacing="0" w:after="0" w:afterAutospacing="0"/>
        <w:ind w:left="448"/>
        <w:jc w:val="both"/>
        <w:rPr>
          <w:color w:val="0070C0"/>
          <w:lang w:val="es-PA"/>
        </w:rPr>
      </w:pPr>
      <w:proofErr w:type="spellStart"/>
      <w:r w:rsidRPr="00D420EC">
        <w:rPr>
          <w:color w:val="0070C0"/>
          <w:lang w:val="es-PA"/>
        </w:rPr>
        <w:lastRenderedPageBreak/>
        <w:t>Reserma</w:t>
      </w:r>
      <w:proofErr w:type="spellEnd"/>
      <w:r w:rsidRPr="00D420EC">
        <w:rPr>
          <w:color w:val="0070C0"/>
          <w:lang w:val="es-PA"/>
        </w:rPr>
        <w:t xml:space="preserve"> S.A.</w:t>
      </w:r>
      <w:r>
        <w:rPr>
          <w:color w:val="0070C0"/>
          <w:lang w:val="es-PA"/>
        </w:rPr>
        <w:t>:</w:t>
      </w:r>
      <w:r w:rsidRPr="00D420EC">
        <w:rPr>
          <w:color w:val="0070C0"/>
          <w:lang w:val="es-PA"/>
        </w:rPr>
        <w:t xml:space="preserve"> </w:t>
      </w:r>
      <w:r>
        <w:rPr>
          <w:color w:val="0070C0"/>
          <w:lang w:val="es-PA"/>
        </w:rPr>
        <w:t>mantener el punto.</w:t>
      </w:r>
      <w:r w:rsidRPr="001D205D">
        <w:t xml:space="preserve"> </w:t>
      </w:r>
    </w:p>
    <w:p w14:paraId="1DE88BA1" w14:textId="77777777" w:rsidR="00CA5871" w:rsidRDefault="00CA5871" w:rsidP="00CA5871">
      <w:pPr>
        <w:pStyle w:val="Prrafodelista"/>
        <w:numPr>
          <w:ilvl w:val="1"/>
          <w:numId w:val="1"/>
        </w:numPr>
      </w:pPr>
      <w:r w:rsidRPr="001D205D">
        <w:t xml:space="preserve">Con mínimo ocho (8) controles de zonas focales. </w:t>
      </w:r>
    </w:p>
    <w:p w14:paraId="7D4158BB" w14:textId="77777777" w:rsidR="00CA5871" w:rsidRPr="00356C28" w:rsidRDefault="00CA5871" w:rsidP="00CA5871">
      <w:pPr>
        <w:pStyle w:val="NormalWeb"/>
        <w:spacing w:before="0" w:beforeAutospacing="0" w:after="0" w:afterAutospacing="0"/>
        <w:ind w:left="450"/>
        <w:jc w:val="both"/>
        <w:rPr>
          <w:color w:val="0070C0"/>
          <w:lang w:val="es-PA"/>
        </w:rPr>
      </w:pPr>
      <w:r w:rsidRPr="00356C28">
        <w:rPr>
          <w:color w:val="0070C0"/>
          <w:lang w:val="es-PA"/>
        </w:rPr>
        <w:t xml:space="preserve">EMSA:  </w:t>
      </w:r>
      <w:r w:rsidRPr="00483C26">
        <w:rPr>
          <w:color w:val="0070C0"/>
          <w:lang w:val="es-PA"/>
        </w:rPr>
        <w:t>Mantener el punto</w:t>
      </w:r>
    </w:p>
    <w:p w14:paraId="4EF5F572" w14:textId="77777777" w:rsidR="00CA5871" w:rsidRPr="00356C28"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Biomedical</w:t>
      </w:r>
      <w:proofErr w:type="spellEnd"/>
      <w:r w:rsidRPr="00356C28">
        <w:rPr>
          <w:color w:val="0070C0"/>
          <w:lang w:val="es-PA"/>
        </w:rPr>
        <w:t xml:space="preserve"> </w:t>
      </w:r>
      <w:proofErr w:type="spellStart"/>
      <w:r w:rsidRPr="00356C28">
        <w:rPr>
          <w:color w:val="0070C0"/>
          <w:lang w:val="es-PA"/>
        </w:rPr>
        <w:t>Support</w:t>
      </w:r>
      <w:proofErr w:type="spellEnd"/>
      <w:r w:rsidRPr="00356C28">
        <w:rPr>
          <w:color w:val="0070C0"/>
          <w:lang w:val="es-PA"/>
        </w:rPr>
        <w:t xml:space="preserve"> &amp; </w:t>
      </w:r>
      <w:proofErr w:type="spellStart"/>
      <w:r w:rsidRPr="00356C28">
        <w:rPr>
          <w:color w:val="0070C0"/>
          <w:lang w:val="es-PA"/>
        </w:rPr>
        <w:t>Systems</w:t>
      </w:r>
      <w:proofErr w:type="spellEnd"/>
      <w:r w:rsidRPr="00356C28">
        <w:rPr>
          <w:color w:val="0070C0"/>
          <w:lang w:val="es-PA"/>
        </w:rPr>
        <w:t xml:space="preserve">: </w:t>
      </w:r>
      <w:r w:rsidRPr="00483C26">
        <w:rPr>
          <w:color w:val="0070C0"/>
          <w:lang w:val="es-PA"/>
        </w:rPr>
        <w:t>Mantener el punto</w:t>
      </w:r>
    </w:p>
    <w:p w14:paraId="4CD5E577" w14:textId="77777777" w:rsidR="00CA5871"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Promed</w:t>
      </w:r>
      <w:proofErr w:type="spellEnd"/>
      <w:r w:rsidRPr="00356C28">
        <w:rPr>
          <w:color w:val="0070C0"/>
          <w:lang w:val="es-PA"/>
        </w:rPr>
        <w:t xml:space="preserve">, S.A.: </w:t>
      </w:r>
      <w:r w:rsidRPr="00483C26">
        <w:rPr>
          <w:color w:val="0070C0"/>
          <w:lang w:val="es-PA"/>
        </w:rPr>
        <w:t>mantener el punto.</w:t>
      </w:r>
    </w:p>
    <w:p w14:paraId="44D0D1E8"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483C26">
        <w:rPr>
          <w:color w:val="0070C0"/>
          <w:lang w:val="es-PA"/>
        </w:rPr>
        <w:t>Herramienta que actualiza de manera automática las zonas focales en todas las profundidades.</w:t>
      </w:r>
    </w:p>
    <w:p w14:paraId="1A119CA8" w14:textId="77777777" w:rsidR="00CA5871"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483C26">
        <w:rPr>
          <w:color w:val="0070C0"/>
          <w:lang w:val="es-PA"/>
        </w:rPr>
        <w:t xml:space="preserve">Con mínimo ocho (8) controles de zonas focales </w:t>
      </w:r>
      <w:proofErr w:type="spellStart"/>
      <w:r w:rsidRPr="00483C26">
        <w:rPr>
          <w:color w:val="0070C0"/>
          <w:lang w:val="es-PA"/>
        </w:rPr>
        <w:t>ó</w:t>
      </w:r>
      <w:proofErr w:type="spellEnd"/>
      <w:r w:rsidRPr="00483C26">
        <w:rPr>
          <w:color w:val="0070C0"/>
          <w:lang w:val="es-PA"/>
        </w:rPr>
        <w:t xml:space="preserve"> con tecnología de Zona Focal para una imagen más enfocada</w:t>
      </w:r>
      <w:r>
        <w:rPr>
          <w:color w:val="0070C0"/>
          <w:lang w:val="es-PA"/>
        </w:rPr>
        <w:t>.</w:t>
      </w:r>
    </w:p>
    <w:p w14:paraId="30B397AC" w14:textId="77777777" w:rsidR="00CA5871" w:rsidRPr="00483C26"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483C26">
        <w:rPr>
          <w:color w:val="0070C0"/>
          <w:lang w:val="es-PA"/>
        </w:rPr>
        <w:t xml:space="preserve">Con mínimo ocho (8) controles de zonas focales con tecnología full </w:t>
      </w:r>
      <w:proofErr w:type="spellStart"/>
      <w:r w:rsidRPr="00483C26">
        <w:rPr>
          <w:color w:val="0070C0"/>
          <w:lang w:val="es-PA"/>
        </w:rPr>
        <w:t>focus</w:t>
      </w:r>
      <w:proofErr w:type="spellEnd"/>
      <w:r w:rsidRPr="00483C26">
        <w:rPr>
          <w:color w:val="0070C0"/>
          <w:lang w:val="es-PA"/>
        </w:rPr>
        <w:t xml:space="preserve"> (optimización automática del enfoque).</w:t>
      </w:r>
    </w:p>
    <w:p w14:paraId="74CE75A0" w14:textId="77777777" w:rsidR="00CA5871" w:rsidRDefault="00CA5871" w:rsidP="00CA5871">
      <w:pPr>
        <w:pStyle w:val="Prrafodelista"/>
        <w:numPr>
          <w:ilvl w:val="1"/>
          <w:numId w:val="1"/>
        </w:numPr>
      </w:pPr>
      <w:proofErr w:type="spellStart"/>
      <w:r w:rsidRPr="001D205D">
        <w:t>Cineloop</w:t>
      </w:r>
      <w:proofErr w:type="spellEnd"/>
      <w:r w:rsidRPr="001D205D">
        <w:t xml:space="preserve"> o </w:t>
      </w:r>
      <w:proofErr w:type="spellStart"/>
      <w:r w:rsidRPr="001D205D">
        <w:t>memoría</w:t>
      </w:r>
      <w:proofErr w:type="spellEnd"/>
      <w:r w:rsidRPr="001D205D">
        <w:t xml:space="preserve"> de cine de 85,000 cuadros o mayor. </w:t>
      </w:r>
    </w:p>
    <w:p w14:paraId="2F837AA7" w14:textId="77777777" w:rsidR="00CA5871" w:rsidRPr="00356C28" w:rsidRDefault="00CA5871" w:rsidP="00CA5871">
      <w:pPr>
        <w:pStyle w:val="NormalWeb"/>
        <w:spacing w:before="0" w:beforeAutospacing="0" w:after="0" w:afterAutospacing="0"/>
        <w:ind w:left="450"/>
        <w:jc w:val="both"/>
        <w:rPr>
          <w:color w:val="0070C0"/>
          <w:lang w:val="es-PA"/>
        </w:rPr>
      </w:pPr>
      <w:r w:rsidRPr="00356C28">
        <w:rPr>
          <w:color w:val="0070C0"/>
          <w:lang w:val="es-PA"/>
        </w:rPr>
        <w:t xml:space="preserve">EMSA:  </w:t>
      </w:r>
      <w:r w:rsidRPr="00483C26">
        <w:rPr>
          <w:color w:val="0070C0"/>
          <w:lang w:val="es-PA"/>
        </w:rPr>
        <w:t>Adquisición, almacenamiento en memoria local, visualización en tiempo</w:t>
      </w:r>
      <w:r w:rsidRPr="00483C26">
        <w:rPr>
          <w:color w:val="0070C0"/>
          <w:lang w:val="es-PA"/>
        </w:rPr>
        <w:br/>
        <w:t>real y modos dúplex de hasta 2.200 fotogramas</w:t>
      </w:r>
      <w:r>
        <w:rPr>
          <w:color w:val="0070C0"/>
          <w:lang w:val="es-PA"/>
        </w:rPr>
        <w:t>.</w:t>
      </w:r>
    </w:p>
    <w:p w14:paraId="62053880" w14:textId="77777777" w:rsidR="00CA5871" w:rsidRPr="00356C28"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Biomedical</w:t>
      </w:r>
      <w:proofErr w:type="spellEnd"/>
      <w:r w:rsidRPr="00356C28">
        <w:rPr>
          <w:color w:val="0070C0"/>
          <w:lang w:val="es-PA"/>
        </w:rPr>
        <w:t xml:space="preserve"> </w:t>
      </w:r>
      <w:proofErr w:type="spellStart"/>
      <w:r w:rsidRPr="00356C28">
        <w:rPr>
          <w:color w:val="0070C0"/>
          <w:lang w:val="es-PA"/>
        </w:rPr>
        <w:t>Support</w:t>
      </w:r>
      <w:proofErr w:type="spellEnd"/>
      <w:r w:rsidRPr="00356C28">
        <w:rPr>
          <w:color w:val="0070C0"/>
          <w:lang w:val="es-PA"/>
        </w:rPr>
        <w:t xml:space="preserve"> &amp; </w:t>
      </w:r>
      <w:proofErr w:type="spellStart"/>
      <w:r w:rsidRPr="00356C28">
        <w:rPr>
          <w:color w:val="0070C0"/>
          <w:lang w:val="es-PA"/>
        </w:rPr>
        <w:t>Systems</w:t>
      </w:r>
      <w:proofErr w:type="spellEnd"/>
      <w:r w:rsidRPr="00356C28">
        <w:rPr>
          <w:color w:val="0070C0"/>
          <w:lang w:val="es-PA"/>
        </w:rPr>
        <w:t xml:space="preserve">: </w:t>
      </w:r>
      <w:proofErr w:type="spellStart"/>
      <w:r w:rsidRPr="00483C26">
        <w:rPr>
          <w:color w:val="0070C0"/>
          <w:lang w:val="es-PA"/>
        </w:rPr>
        <w:t>Cineloop</w:t>
      </w:r>
      <w:proofErr w:type="spellEnd"/>
      <w:r w:rsidRPr="00483C26">
        <w:rPr>
          <w:color w:val="0070C0"/>
          <w:lang w:val="es-PA"/>
        </w:rPr>
        <w:t xml:space="preserve"> o memoria de cine de 85,500 cuadros o mayor; o 1 GB o mayor.</w:t>
      </w:r>
    </w:p>
    <w:p w14:paraId="7D556C8D" w14:textId="77777777" w:rsidR="00CA5871" w:rsidRDefault="00CA5871" w:rsidP="00CA5871">
      <w:pPr>
        <w:pStyle w:val="NormalWeb"/>
        <w:spacing w:before="0" w:beforeAutospacing="0" w:after="0" w:afterAutospacing="0"/>
        <w:ind w:left="450"/>
        <w:jc w:val="both"/>
        <w:rPr>
          <w:color w:val="0070C0"/>
          <w:lang w:val="es-PA"/>
        </w:rPr>
      </w:pPr>
      <w:proofErr w:type="spellStart"/>
      <w:r w:rsidRPr="00356C28">
        <w:rPr>
          <w:color w:val="0070C0"/>
          <w:lang w:val="es-PA"/>
        </w:rPr>
        <w:t>Promed</w:t>
      </w:r>
      <w:proofErr w:type="spellEnd"/>
      <w:r w:rsidRPr="00356C28">
        <w:rPr>
          <w:color w:val="0070C0"/>
          <w:lang w:val="es-PA"/>
        </w:rPr>
        <w:t xml:space="preserve">, S.A.: </w:t>
      </w:r>
      <w:r w:rsidRPr="00483C26">
        <w:rPr>
          <w:color w:val="0070C0"/>
          <w:lang w:val="es-PA"/>
        </w:rPr>
        <w:t>mantener el punto.</w:t>
      </w:r>
    </w:p>
    <w:p w14:paraId="51324632"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proofErr w:type="spellStart"/>
      <w:r w:rsidRPr="00483C26">
        <w:rPr>
          <w:color w:val="0070C0"/>
          <w:lang w:val="es-PA"/>
        </w:rPr>
        <w:t>Cineloop</w:t>
      </w:r>
      <w:proofErr w:type="spellEnd"/>
      <w:r w:rsidRPr="00483C26">
        <w:rPr>
          <w:color w:val="0070C0"/>
          <w:lang w:val="es-PA"/>
        </w:rPr>
        <w:t xml:space="preserve"> o </w:t>
      </w:r>
      <w:proofErr w:type="spellStart"/>
      <w:r w:rsidRPr="00483C26">
        <w:rPr>
          <w:color w:val="0070C0"/>
          <w:lang w:val="es-PA"/>
        </w:rPr>
        <w:t>memoría</w:t>
      </w:r>
      <w:proofErr w:type="spellEnd"/>
      <w:r w:rsidRPr="00483C26">
        <w:rPr>
          <w:color w:val="0070C0"/>
          <w:lang w:val="es-PA"/>
        </w:rPr>
        <w:t xml:space="preserve"> de cine de 80,000 cuadros o mayor.  </w:t>
      </w:r>
    </w:p>
    <w:p w14:paraId="10BBD870"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proofErr w:type="spellStart"/>
      <w:r w:rsidRPr="00483C26">
        <w:rPr>
          <w:color w:val="0070C0"/>
          <w:lang w:val="es-PA"/>
        </w:rPr>
        <w:t>Cineloop</w:t>
      </w:r>
      <w:proofErr w:type="spellEnd"/>
      <w:r w:rsidRPr="00483C26">
        <w:rPr>
          <w:color w:val="0070C0"/>
          <w:lang w:val="es-PA"/>
        </w:rPr>
        <w:t xml:space="preserve"> o </w:t>
      </w:r>
      <w:proofErr w:type="spellStart"/>
      <w:r w:rsidRPr="00483C26">
        <w:rPr>
          <w:color w:val="0070C0"/>
          <w:lang w:val="es-PA"/>
        </w:rPr>
        <w:t>memoría</w:t>
      </w:r>
      <w:proofErr w:type="spellEnd"/>
      <w:r w:rsidRPr="00483C26">
        <w:rPr>
          <w:color w:val="0070C0"/>
          <w:lang w:val="es-PA"/>
        </w:rPr>
        <w:t xml:space="preserve"> de cine de 62,000 cuadros o mayor.</w:t>
      </w:r>
    </w:p>
    <w:p w14:paraId="116B0639" w14:textId="77777777" w:rsidR="00CA5871" w:rsidRPr="00483C26"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proofErr w:type="spellStart"/>
      <w:r w:rsidRPr="00483C26">
        <w:rPr>
          <w:color w:val="0070C0"/>
          <w:lang w:val="es-PA"/>
        </w:rPr>
        <w:t>Cineloop</w:t>
      </w:r>
      <w:proofErr w:type="spellEnd"/>
      <w:r w:rsidRPr="00483C26">
        <w:rPr>
          <w:color w:val="0070C0"/>
          <w:lang w:val="es-PA"/>
        </w:rPr>
        <w:t xml:space="preserve"> de 10,000 o mayor o </w:t>
      </w:r>
      <w:proofErr w:type="spellStart"/>
      <w:r w:rsidRPr="00483C26">
        <w:rPr>
          <w:color w:val="0070C0"/>
          <w:lang w:val="es-PA"/>
        </w:rPr>
        <w:t>memoría</w:t>
      </w:r>
      <w:proofErr w:type="spellEnd"/>
      <w:r w:rsidRPr="00483C26">
        <w:rPr>
          <w:color w:val="0070C0"/>
          <w:lang w:val="es-PA"/>
        </w:rPr>
        <w:t xml:space="preserve"> de cine de 960 MB o mayor.</w:t>
      </w:r>
    </w:p>
    <w:p w14:paraId="51DA81C3" w14:textId="77777777" w:rsidR="00CA5871" w:rsidRPr="00E87E69" w:rsidRDefault="00CA5871" w:rsidP="00CA5871">
      <w:pPr>
        <w:pStyle w:val="NormalWeb"/>
        <w:spacing w:before="0" w:beforeAutospacing="0" w:after="0" w:afterAutospacing="0"/>
        <w:ind w:left="450"/>
        <w:jc w:val="both"/>
        <w:rPr>
          <w:color w:val="0070C0"/>
        </w:rPr>
      </w:pPr>
      <w:r w:rsidRPr="00483C26">
        <w:rPr>
          <w:color w:val="0070C0"/>
        </w:rPr>
        <w:t>Valor: 10,000 cuadros.</w:t>
      </w:r>
    </w:p>
    <w:p w14:paraId="46B0F380" w14:textId="77777777" w:rsidR="00CA5871" w:rsidRDefault="00CA5871" w:rsidP="00CA5871">
      <w:pPr>
        <w:pStyle w:val="Prrafodelista"/>
        <w:numPr>
          <w:ilvl w:val="1"/>
          <w:numId w:val="1"/>
        </w:numPr>
      </w:pPr>
      <w:r w:rsidRPr="001D205D">
        <w:t>Con imagen compuesta en tiempo real con 7 o más líneas de vistas de transmisión y de recepción.</w:t>
      </w:r>
    </w:p>
    <w:p w14:paraId="0D7A514A" w14:textId="77777777" w:rsidR="00CA5871" w:rsidRPr="00483C26" w:rsidRDefault="00CA5871" w:rsidP="00CA5871">
      <w:pPr>
        <w:pStyle w:val="NormalWeb"/>
        <w:spacing w:before="0" w:beforeAutospacing="0" w:after="0" w:afterAutospacing="0"/>
        <w:ind w:left="450"/>
        <w:jc w:val="both"/>
        <w:rPr>
          <w:color w:val="0070C0"/>
          <w:lang w:val="es-PA"/>
        </w:rPr>
      </w:pPr>
      <w:r w:rsidRPr="00483C26">
        <w:rPr>
          <w:color w:val="0070C0"/>
          <w:lang w:val="es-PA"/>
        </w:rPr>
        <w:t>EMSA:  Con imagen compuesta en tiempo real con más de 9 líneas de visión</w:t>
      </w:r>
    </w:p>
    <w:p w14:paraId="288D4AEB"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w:t>
      </w:r>
      <w:r w:rsidRPr="00483C26">
        <w:rPr>
          <w:color w:val="0070C0"/>
          <w:lang w:val="es-PA"/>
        </w:rPr>
        <w:t>Mantener punto</w:t>
      </w:r>
    </w:p>
    <w:p w14:paraId="4F7FD457"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Promed, S.A.: </w:t>
      </w:r>
      <w:r w:rsidRPr="00483C26">
        <w:rPr>
          <w:color w:val="0070C0"/>
          <w:lang w:val="es-PA"/>
        </w:rPr>
        <w:t>Mantener punto</w:t>
      </w:r>
    </w:p>
    <w:p w14:paraId="7601E591"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483C26">
        <w:rPr>
          <w:color w:val="0070C0"/>
          <w:lang w:val="es-PA"/>
        </w:rPr>
        <w:t>Solicita redactarlo así: Con imagen compuesta para optimización de imágenes 2D, que permita mejorar la diferenciación de tejidos y la detección de lesiones sutiles mediante múltiples líneas de transmisión y recepción, con un factor compuesto de hasta 80 o superior. </w:t>
      </w:r>
    </w:p>
    <w:p w14:paraId="41D0F552"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483C26">
        <w:rPr>
          <w:color w:val="0070C0"/>
          <w:lang w:val="es-PA"/>
        </w:rPr>
        <w:t>Mantener punto</w:t>
      </w:r>
    </w:p>
    <w:p w14:paraId="08601832" w14:textId="77777777" w:rsidR="00CA5871" w:rsidRPr="00E87E69"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483C26">
        <w:rPr>
          <w:color w:val="0070C0"/>
          <w:lang w:val="es-PA"/>
        </w:rPr>
        <w:t>Mantener punto</w:t>
      </w:r>
    </w:p>
    <w:p w14:paraId="698CDBA0" w14:textId="77777777" w:rsidR="00CA5871" w:rsidRDefault="00CA5871" w:rsidP="00CA5871">
      <w:pPr>
        <w:pStyle w:val="Prrafodelista"/>
        <w:numPr>
          <w:ilvl w:val="1"/>
          <w:numId w:val="1"/>
        </w:numPr>
      </w:pPr>
      <w:r w:rsidRPr="001D205D">
        <w:t xml:space="preserve"> Capacidad de </w:t>
      </w:r>
      <w:proofErr w:type="spellStart"/>
      <w:r w:rsidRPr="001D205D">
        <w:t>Post-procesamiento</w:t>
      </w:r>
      <w:proofErr w:type="spellEnd"/>
      <w:r w:rsidRPr="001D205D">
        <w:t xml:space="preserve"> de las imágenes de cine.</w:t>
      </w:r>
    </w:p>
    <w:p w14:paraId="5BD2826F"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EMSA: </w:t>
      </w:r>
      <w:r w:rsidRPr="00483C26">
        <w:rPr>
          <w:color w:val="0070C0"/>
          <w:lang w:val="es-PA"/>
        </w:rPr>
        <w:t>Mantener punto</w:t>
      </w:r>
    </w:p>
    <w:p w14:paraId="35E2B916"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w:t>
      </w:r>
      <w:r w:rsidRPr="00483C26">
        <w:rPr>
          <w:color w:val="0070C0"/>
          <w:lang w:val="es-PA"/>
        </w:rPr>
        <w:t>Mantener punto</w:t>
      </w:r>
    </w:p>
    <w:p w14:paraId="55E355E3"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Promed, S.A.: </w:t>
      </w:r>
      <w:r w:rsidRPr="00483C26">
        <w:rPr>
          <w:color w:val="0070C0"/>
          <w:lang w:val="es-PA"/>
        </w:rPr>
        <w:t>Mantener punto</w:t>
      </w:r>
    </w:p>
    <w:p w14:paraId="0D62B797"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483C26">
        <w:rPr>
          <w:color w:val="0070C0"/>
          <w:lang w:val="es-PA"/>
        </w:rPr>
        <w:t>Mantener punto</w:t>
      </w:r>
    </w:p>
    <w:p w14:paraId="1F29D255"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483C26">
        <w:rPr>
          <w:color w:val="0070C0"/>
          <w:lang w:val="es-PA"/>
        </w:rPr>
        <w:t>Mantener punto</w:t>
      </w:r>
    </w:p>
    <w:p w14:paraId="2276BC61" w14:textId="77777777" w:rsidR="00CA5871" w:rsidRPr="00D420EC"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483C26">
        <w:rPr>
          <w:color w:val="0070C0"/>
          <w:lang w:val="es-PA"/>
        </w:rPr>
        <w:t>Mantener punto</w:t>
      </w:r>
    </w:p>
    <w:p w14:paraId="4025A33D" w14:textId="77777777" w:rsidR="00CA5871" w:rsidRDefault="00CA5871" w:rsidP="00CA5871">
      <w:pPr>
        <w:pStyle w:val="Prrafodelista"/>
      </w:pPr>
    </w:p>
    <w:p w14:paraId="7EF4385E" w14:textId="77777777" w:rsidR="00CA5871" w:rsidRDefault="00CA5871" w:rsidP="00CA5871">
      <w:pPr>
        <w:pStyle w:val="Prrafodelista"/>
      </w:pPr>
    </w:p>
    <w:p w14:paraId="7A236CD9" w14:textId="77777777" w:rsidR="00CA5871" w:rsidRDefault="00CA5871" w:rsidP="00CA5871">
      <w:pPr>
        <w:pStyle w:val="Prrafodelista"/>
        <w:ind w:left="0"/>
      </w:pPr>
    </w:p>
    <w:p w14:paraId="3C13C707" w14:textId="77777777" w:rsidR="00CA5871" w:rsidRDefault="00CA5871" w:rsidP="00CA5871">
      <w:pPr>
        <w:pStyle w:val="Prrafodelista"/>
        <w:numPr>
          <w:ilvl w:val="1"/>
          <w:numId w:val="1"/>
        </w:numPr>
      </w:pPr>
      <w:r w:rsidRPr="001D205D">
        <w:t>Control para puntos automáticos de referencia (</w:t>
      </w:r>
      <w:proofErr w:type="spellStart"/>
      <w:r w:rsidRPr="001D205D">
        <w:t>body</w:t>
      </w:r>
      <w:proofErr w:type="spellEnd"/>
      <w:r w:rsidRPr="001D205D">
        <w:t xml:space="preserve"> </w:t>
      </w:r>
      <w:proofErr w:type="spellStart"/>
      <w:r w:rsidRPr="001D205D">
        <w:t>marks</w:t>
      </w:r>
      <w:proofErr w:type="spellEnd"/>
      <w:r w:rsidRPr="001D205D">
        <w:t xml:space="preserve">) </w:t>
      </w:r>
    </w:p>
    <w:p w14:paraId="5DC73DAB"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EMSA: </w:t>
      </w:r>
      <w:r w:rsidRPr="00483C26">
        <w:rPr>
          <w:color w:val="0070C0"/>
          <w:lang w:val="es-PA"/>
        </w:rPr>
        <w:t>Mantener punto</w:t>
      </w:r>
    </w:p>
    <w:p w14:paraId="3F95B910"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w:t>
      </w:r>
      <w:r w:rsidRPr="00750766">
        <w:rPr>
          <w:color w:val="0070C0"/>
          <w:lang w:val="es-PA"/>
        </w:rPr>
        <w:t>Mantener punto</w:t>
      </w:r>
    </w:p>
    <w:p w14:paraId="6DE982E3"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Promed, S.A.: </w:t>
      </w:r>
      <w:r w:rsidRPr="00750766">
        <w:rPr>
          <w:color w:val="0070C0"/>
          <w:lang w:val="es-PA"/>
        </w:rPr>
        <w:t>Mantener punto</w:t>
      </w:r>
    </w:p>
    <w:p w14:paraId="324F23C5"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lastRenderedPageBreak/>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punto</w:t>
      </w:r>
    </w:p>
    <w:p w14:paraId="211C0639"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Mantener punto</w:t>
      </w:r>
    </w:p>
    <w:p w14:paraId="4B278163" w14:textId="77777777" w:rsidR="00CA5871" w:rsidRPr="00E87E69"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483C26">
        <w:rPr>
          <w:color w:val="0070C0"/>
          <w:lang w:val="es-PA"/>
        </w:rPr>
        <w:t>Mantener punto</w:t>
      </w:r>
    </w:p>
    <w:p w14:paraId="459B9426" w14:textId="77777777" w:rsidR="00CA5871" w:rsidRDefault="00CA5871" w:rsidP="00CA5871">
      <w:pPr>
        <w:pStyle w:val="Prrafodelista"/>
        <w:numPr>
          <w:ilvl w:val="1"/>
          <w:numId w:val="1"/>
        </w:numPr>
      </w:pPr>
      <w:r w:rsidRPr="001D205D">
        <w:t xml:space="preserve">Controles para ajustes de Doppler, Doppler pulsado y Doppler color. </w:t>
      </w:r>
    </w:p>
    <w:p w14:paraId="7C8F3FD5"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EMSA:</w:t>
      </w:r>
      <w:r w:rsidRPr="00750766">
        <w:rPr>
          <w:lang w:val="es-PA"/>
        </w:rPr>
        <w:t xml:space="preserve"> </w:t>
      </w:r>
      <w:r w:rsidRPr="00750766">
        <w:rPr>
          <w:color w:val="0070C0"/>
          <w:lang w:val="es-PA"/>
        </w:rPr>
        <w:t>Mantener punto</w:t>
      </w:r>
      <w:r w:rsidRPr="00CA5871">
        <w:rPr>
          <w:color w:val="0070C0"/>
          <w:lang w:val="es-PA"/>
        </w:rPr>
        <w:t xml:space="preserve">  </w:t>
      </w:r>
    </w:p>
    <w:p w14:paraId="1E90B9E7"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w:t>
      </w:r>
      <w:r w:rsidRPr="00750766">
        <w:rPr>
          <w:color w:val="0070C0"/>
          <w:lang w:val="es-PA"/>
        </w:rPr>
        <w:t>Mantener punto</w:t>
      </w:r>
    </w:p>
    <w:p w14:paraId="31389F92"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Promed, S.A.: </w:t>
      </w:r>
      <w:r w:rsidRPr="00750766">
        <w:rPr>
          <w:color w:val="0070C0"/>
          <w:lang w:val="es-PA"/>
        </w:rPr>
        <w:t>Mantener punto</w:t>
      </w:r>
    </w:p>
    <w:p w14:paraId="644E76E8"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punto</w:t>
      </w:r>
    </w:p>
    <w:p w14:paraId="31349E70"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Mantener punto</w:t>
      </w:r>
    </w:p>
    <w:p w14:paraId="4AAF07B4" w14:textId="77777777" w:rsidR="00CA5871" w:rsidRPr="00E87E69"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punto</w:t>
      </w:r>
    </w:p>
    <w:p w14:paraId="37C75623" w14:textId="77777777" w:rsidR="00CA5871" w:rsidRDefault="00CA5871" w:rsidP="00CA5871">
      <w:pPr>
        <w:pStyle w:val="Prrafodelista"/>
        <w:numPr>
          <w:ilvl w:val="1"/>
          <w:numId w:val="1"/>
        </w:numPr>
      </w:pPr>
      <w:r w:rsidRPr="001D205D">
        <w:t>Con análisis automático del Doppler espectral en tiempo real.</w:t>
      </w:r>
    </w:p>
    <w:p w14:paraId="75405D12" w14:textId="77777777" w:rsidR="00CA5871" w:rsidRPr="00750766" w:rsidRDefault="00CA5871" w:rsidP="00CA5871">
      <w:pPr>
        <w:pStyle w:val="NormalWeb"/>
        <w:spacing w:before="0" w:beforeAutospacing="0" w:after="0" w:afterAutospacing="0"/>
        <w:ind w:left="448"/>
        <w:jc w:val="both"/>
        <w:rPr>
          <w:color w:val="0070C0"/>
          <w:lang w:val="es-PA"/>
        </w:rPr>
      </w:pPr>
      <w:r w:rsidRPr="00750766">
        <w:rPr>
          <w:color w:val="0070C0"/>
          <w:lang w:val="es-PA"/>
        </w:rPr>
        <w:t>EMSA:</w:t>
      </w:r>
      <w:r>
        <w:rPr>
          <w:color w:val="0070C0"/>
          <w:lang w:val="es-PA"/>
        </w:rPr>
        <w:t xml:space="preserve"> </w:t>
      </w:r>
      <w:r w:rsidRPr="00750766">
        <w:rPr>
          <w:color w:val="0070C0"/>
          <w:lang w:val="es-PA"/>
        </w:rPr>
        <w:t>Análisis de Doppler automático de alta calidad, Seguimiento automático retrospectivo y en tiempo real</w:t>
      </w:r>
    </w:p>
    <w:p w14:paraId="413F6C02" w14:textId="77777777" w:rsidR="00CA5871" w:rsidRPr="00CA5871" w:rsidRDefault="00CA5871" w:rsidP="00CA5871">
      <w:pPr>
        <w:pStyle w:val="NormalWeb"/>
        <w:spacing w:before="0" w:beforeAutospacing="0" w:after="0" w:afterAutospacing="0"/>
        <w:ind w:left="448"/>
        <w:jc w:val="both"/>
        <w:rPr>
          <w:color w:val="0070C0"/>
          <w:lang w:val="es-PA"/>
        </w:rPr>
      </w:pPr>
      <w:r w:rsidRPr="00CA5871">
        <w:rPr>
          <w:color w:val="0070C0"/>
          <w:lang w:val="es-PA"/>
        </w:rPr>
        <w:t xml:space="preserve">Biomedical Support &amp; Systems: </w:t>
      </w:r>
      <w:r w:rsidRPr="00750766">
        <w:rPr>
          <w:color w:val="0070C0"/>
          <w:lang w:val="es-PA"/>
        </w:rPr>
        <w:t>Mantener punto</w:t>
      </w:r>
    </w:p>
    <w:p w14:paraId="391F54EE" w14:textId="77777777" w:rsidR="00CA5871" w:rsidRPr="00CA5871" w:rsidRDefault="00CA5871" w:rsidP="00CA5871">
      <w:pPr>
        <w:pStyle w:val="NormalWeb"/>
        <w:spacing w:before="0" w:beforeAutospacing="0" w:after="0" w:afterAutospacing="0"/>
        <w:ind w:left="448"/>
        <w:jc w:val="both"/>
        <w:rPr>
          <w:color w:val="0070C0"/>
          <w:lang w:val="es-PA"/>
        </w:rPr>
      </w:pPr>
      <w:r w:rsidRPr="00CA5871">
        <w:rPr>
          <w:color w:val="0070C0"/>
          <w:lang w:val="es-PA"/>
        </w:rPr>
        <w:t>Promed, S.A.: Mantener punto</w:t>
      </w:r>
    </w:p>
    <w:p w14:paraId="0209FDE4"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punto</w:t>
      </w:r>
    </w:p>
    <w:p w14:paraId="545DB59F"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Mantener punto</w:t>
      </w:r>
    </w:p>
    <w:p w14:paraId="2A0D6B88" w14:textId="77777777" w:rsidR="00CA5871" w:rsidRPr="00E87E69" w:rsidRDefault="00CA5871" w:rsidP="00CA5871">
      <w:pPr>
        <w:pStyle w:val="NormalWeb"/>
        <w:spacing w:before="0" w:beforeAutospacing="0" w:after="0" w:afterAutospacing="0"/>
        <w:ind w:left="448"/>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punto</w:t>
      </w:r>
    </w:p>
    <w:p w14:paraId="5FE317EC" w14:textId="77777777" w:rsidR="00CA5871" w:rsidRDefault="00CA5871" w:rsidP="00CA5871">
      <w:pPr>
        <w:pStyle w:val="Prrafodelista"/>
        <w:numPr>
          <w:ilvl w:val="1"/>
          <w:numId w:val="1"/>
        </w:numPr>
      </w:pPr>
      <w:r w:rsidRPr="001D205D">
        <w:t xml:space="preserve"> Función de magnificación continua (</w:t>
      </w:r>
      <w:proofErr w:type="gramStart"/>
      <w:r w:rsidRPr="001D205D">
        <w:t>zoom</w:t>
      </w:r>
      <w:proofErr w:type="gramEnd"/>
      <w:r w:rsidRPr="001D205D">
        <w:t xml:space="preserve">). </w:t>
      </w:r>
    </w:p>
    <w:p w14:paraId="26199892"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proofErr w:type="gramStart"/>
      <w:r w:rsidRPr="00750766">
        <w:rPr>
          <w:color w:val="0070C0"/>
          <w:lang w:val="es-PA"/>
        </w:rPr>
        <w:t>Zoom</w:t>
      </w:r>
      <w:proofErr w:type="gramEnd"/>
      <w:r w:rsidRPr="00750766">
        <w:rPr>
          <w:color w:val="0070C0"/>
          <w:lang w:val="es-PA"/>
        </w:rPr>
        <w:t xml:space="preserve"> de alta definición, ampliación de hasta 16 veces imágenes en tiempo real</w:t>
      </w:r>
    </w:p>
    <w:p w14:paraId="3EFED8BA"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Función de magnificación continua (</w:t>
      </w:r>
      <w:proofErr w:type="gramStart"/>
      <w:r w:rsidRPr="00750766">
        <w:rPr>
          <w:color w:val="0070C0"/>
          <w:lang w:val="es-PA"/>
        </w:rPr>
        <w:t>zoom</w:t>
      </w:r>
      <w:proofErr w:type="gramEnd"/>
      <w:r w:rsidRPr="00750766">
        <w:rPr>
          <w:color w:val="0070C0"/>
          <w:lang w:val="es-PA"/>
        </w:rPr>
        <w:t>) con ventana para la medición.</w:t>
      </w:r>
    </w:p>
    <w:p w14:paraId="51CD408B" w14:textId="77777777" w:rsidR="00CA5871" w:rsidRPr="00750766" w:rsidRDefault="00CA5871" w:rsidP="00CA5871">
      <w:pPr>
        <w:pStyle w:val="NormalWeb"/>
        <w:spacing w:before="0" w:beforeAutospacing="0" w:after="0" w:afterAutospacing="0"/>
        <w:ind w:left="448"/>
        <w:jc w:val="both"/>
        <w:rPr>
          <w:color w:val="0070C0"/>
          <w:lang w:val="es-PA"/>
        </w:rPr>
      </w:pPr>
      <w:r w:rsidRPr="00CA5871">
        <w:rPr>
          <w:color w:val="0070C0"/>
          <w:lang w:val="es-PA"/>
        </w:rPr>
        <w:t xml:space="preserve">Promed, S.A.: </w:t>
      </w:r>
      <w:r w:rsidRPr="00750766">
        <w:rPr>
          <w:color w:val="0070C0"/>
          <w:lang w:val="es-PA"/>
        </w:rPr>
        <w:t>Mantener punto</w:t>
      </w:r>
    </w:p>
    <w:p w14:paraId="4A3200B1"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punto</w:t>
      </w:r>
    </w:p>
    <w:p w14:paraId="7B516B3A"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Mantener punto</w:t>
      </w:r>
    </w:p>
    <w:p w14:paraId="7D8B839B" w14:textId="77777777" w:rsidR="00CA5871" w:rsidRPr="00750766" w:rsidRDefault="00CA5871" w:rsidP="00CA5871">
      <w:pPr>
        <w:pStyle w:val="NormalWeb"/>
        <w:spacing w:before="0" w:beforeAutospacing="0" w:after="0" w:afterAutospacing="0"/>
        <w:ind w:left="448"/>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punto</w:t>
      </w:r>
    </w:p>
    <w:p w14:paraId="6C44D51B" w14:textId="77777777" w:rsidR="00CA5871" w:rsidRDefault="00CA5871" w:rsidP="00CA5871">
      <w:pPr>
        <w:pStyle w:val="Prrafodelista"/>
        <w:numPr>
          <w:ilvl w:val="1"/>
          <w:numId w:val="1"/>
        </w:numPr>
      </w:pPr>
      <w:r w:rsidRPr="001D205D">
        <w:t>Que permita las mediciones y cálculos de distancia, áreas, elipse, circunferencia, volumen, ángulo, cálculo de volumen de flujo.</w:t>
      </w:r>
    </w:p>
    <w:p w14:paraId="27B05A21"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Mantener punto  </w:t>
      </w:r>
    </w:p>
    <w:p w14:paraId="337E7E6E"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Mantener punto</w:t>
      </w:r>
    </w:p>
    <w:p w14:paraId="16C4FEA8"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S.A.: Mantener punto</w:t>
      </w:r>
    </w:p>
    <w:p w14:paraId="1E6A2B74"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punto</w:t>
      </w:r>
    </w:p>
    <w:p w14:paraId="6A11D25C"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Mantener punto</w:t>
      </w:r>
    </w:p>
    <w:p w14:paraId="48C00FBA" w14:textId="77777777" w:rsidR="00CA5871" w:rsidRPr="00E87E69"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punto</w:t>
      </w:r>
    </w:p>
    <w:p w14:paraId="0B283986" w14:textId="77777777" w:rsidR="00CA5871" w:rsidRDefault="00CA5871" w:rsidP="00CA5871">
      <w:pPr>
        <w:pStyle w:val="Prrafodelista"/>
        <w:numPr>
          <w:ilvl w:val="1"/>
          <w:numId w:val="1"/>
        </w:numPr>
      </w:pPr>
      <w:r w:rsidRPr="001D205D">
        <w:t xml:space="preserve">Que cuente con protocolos dirigidos para la evaluación de ginecología, obstetricia, carótidas, estudios vasculares periféricos, Doppler </w:t>
      </w:r>
      <w:proofErr w:type="spellStart"/>
      <w:r w:rsidRPr="001D205D">
        <w:t>transcraneano</w:t>
      </w:r>
      <w:proofErr w:type="spellEnd"/>
      <w:r w:rsidRPr="001D205D">
        <w:t>, cadera pediátrica, ecocardiografía, Doppler Obstétrico y próstata.</w:t>
      </w:r>
    </w:p>
    <w:p w14:paraId="21339330"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protocolos dirigidos para la evaluación de ginecología, obstetricia, carótidas, estudios vasculares periféricos, Doppler </w:t>
      </w:r>
      <w:proofErr w:type="spellStart"/>
      <w:r w:rsidRPr="00750766">
        <w:rPr>
          <w:color w:val="0070C0"/>
          <w:lang w:val="es-PA"/>
        </w:rPr>
        <w:t>transcraneano</w:t>
      </w:r>
      <w:proofErr w:type="spellEnd"/>
      <w:r w:rsidRPr="00750766">
        <w:rPr>
          <w:color w:val="0070C0"/>
          <w:lang w:val="es-PA"/>
        </w:rPr>
        <w:t>, ecocardiografía, Doppler Obstétrico, próstata y pediatría</w:t>
      </w:r>
      <w:r>
        <w:rPr>
          <w:color w:val="0070C0"/>
          <w:lang w:val="es-PA"/>
        </w:rPr>
        <w:t>.</w:t>
      </w:r>
    </w:p>
    <w:p w14:paraId="52A2532E"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Mantener punto</w:t>
      </w:r>
    </w:p>
    <w:p w14:paraId="385DF523"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S.A.: Mantener punto</w:t>
      </w:r>
    </w:p>
    <w:p w14:paraId="07920900"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punto</w:t>
      </w:r>
    </w:p>
    <w:p w14:paraId="086FEAD8" w14:textId="77777777" w:rsidR="00CA5871"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 xml:space="preserve">Que cuente con protocolos dirigidos para la evaluación de ginecología, obstetricia, carótidas, estudios vasculares periféricos, Doppler </w:t>
      </w:r>
      <w:proofErr w:type="spellStart"/>
      <w:r w:rsidRPr="00750766">
        <w:rPr>
          <w:color w:val="0070C0"/>
          <w:lang w:val="es-PA"/>
        </w:rPr>
        <w:t>transcraneano</w:t>
      </w:r>
      <w:proofErr w:type="spellEnd"/>
      <w:r w:rsidRPr="00750766">
        <w:rPr>
          <w:color w:val="0070C0"/>
          <w:lang w:val="es-PA"/>
        </w:rPr>
        <w:t xml:space="preserve">, cadera pediátrica, cardiología, Obstétrico y próstata. </w:t>
      </w:r>
    </w:p>
    <w:p w14:paraId="48910987" w14:textId="77777777" w:rsidR="00CA5871" w:rsidRPr="00E87E69"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lastRenderedPageBreak/>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punto</w:t>
      </w:r>
    </w:p>
    <w:p w14:paraId="7F276E8F" w14:textId="77777777" w:rsidR="00CA5871" w:rsidRDefault="00CA5871" w:rsidP="00CA5871">
      <w:pPr>
        <w:pStyle w:val="Prrafodelista"/>
        <w:numPr>
          <w:ilvl w:val="1"/>
          <w:numId w:val="1"/>
        </w:numPr>
      </w:pPr>
      <w:r w:rsidRPr="001D205D">
        <w:t>Rango de Doppler Color o PRF: 500Hz o menos a 25,000 Hz o mayor. Nota: este parámetro debe ser acreditado a través de una nota del fabricante, debidamente legalizada.</w:t>
      </w:r>
    </w:p>
    <w:p w14:paraId="26C96115"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EMSA:  Mantener el punto</w:t>
      </w:r>
    </w:p>
    <w:p w14:paraId="169E234B"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Mantener el punto</w:t>
      </w:r>
    </w:p>
    <w:p w14:paraId="4BBCC4B8"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S.A.: Mantener el punto</w:t>
      </w:r>
    </w:p>
    <w:p w14:paraId="23D3A3D5"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Rango de Doppler Color o PRF: 200 Hz o menos a 10,000 Hz o mayor. </w:t>
      </w:r>
    </w:p>
    <w:p w14:paraId="0940E5D1"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Mantener el punto</w:t>
      </w:r>
    </w:p>
    <w:p w14:paraId="19BD48B0"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el punto</w:t>
      </w:r>
    </w:p>
    <w:p w14:paraId="0D9A3F8A" w14:textId="77777777" w:rsidR="00CA5871" w:rsidRDefault="00CA5871" w:rsidP="00CA5871">
      <w:pPr>
        <w:pStyle w:val="Prrafodelista"/>
        <w:numPr>
          <w:ilvl w:val="1"/>
          <w:numId w:val="1"/>
        </w:numPr>
      </w:pPr>
      <w:r w:rsidRPr="001D205D">
        <w:t xml:space="preserve">DICOM 3.0 completo: </w:t>
      </w:r>
      <w:proofErr w:type="spellStart"/>
      <w:r w:rsidRPr="001D205D">
        <w:t>send</w:t>
      </w:r>
      <w:proofErr w:type="spellEnd"/>
      <w:r w:rsidRPr="001D205D">
        <w:t>/</w:t>
      </w:r>
      <w:proofErr w:type="spellStart"/>
      <w:r w:rsidRPr="001D205D">
        <w:t>receive</w:t>
      </w:r>
      <w:proofErr w:type="spellEnd"/>
      <w:r w:rsidRPr="001D205D">
        <w:t xml:space="preserve"> (</w:t>
      </w:r>
      <w:proofErr w:type="spellStart"/>
      <w:r w:rsidRPr="001D205D">
        <w:t>still</w:t>
      </w:r>
      <w:proofErr w:type="spellEnd"/>
      <w:r w:rsidRPr="001D205D">
        <w:t>/</w:t>
      </w:r>
      <w:proofErr w:type="spellStart"/>
      <w:r w:rsidRPr="001D205D">
        <w:t>Multiframe</w:t>
      </w:r>
      <w:proofErr w:type="spellEnd"/>
      <w:r w:rsidRPr="001D205D">
        <w:t xml:space="preserve">), </w:t>
      </w:r>
      <w:proofErr w:type="spellStart"/>
      <w:r w:rsidRPr="001D205D">
        <w:t>storage</w:t>
      </w:r>
      <w:proofErr w:type="spellEnd"/>
      <w:r w:rsidRPr="001D205D">
        <w:t xml:space="preserve"> </w:t>
      </w:r>
      <w:proofErr w:type="spellStart"/>
      <w:r w:rsidRPr="001D205D">
        <w:t>commitment</w:t>
      </w:r>
      <w:proofErr w:type="spellEnd"/>
      <w:r w:rsidRPr="001D205D">
        <w:t>, Query/</w:t>
      </w:r>
      <w:proofErr w:type="spellStart"/>
      <w:r w:rsidRPr="001D205D">
        <w:t>Retrive</w:t>
      </w:r>
      <w:proofErr w:type="spellEnd"/>
      <w:r w:rsidRPr="001D205D">
        <w:t>, impresión (</w:t>
      </w:r>
      <w:proofErr w:type="spellStart"/>
      <w:r w:rsidRPr="001D205D">
        <w:t>Print</w:t>
      </w:r>
      <w:proofErr w:type="spellEnd"/>
      <w:r w:rsidRPr="001D205D">
        <w:t>), lista de trabajo (MWL), paso de procedimientos realizados (MPPS), con visor para exportación.</w:t>
      </w:r>
    </w:p>
    <w:p w14:paraId="71843C10"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EMSA:  Mantener el punto</w:t>
      </w:r>
    </w:p>
    <w:p w14:paraId="79013515"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Mantener el punto</w:t>
      </w:r>
    </w:p>
    <w:p w14:paraId="3E5E6FD3"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S.A.: Mantener el punto</w:t>
      </w:r>
    </w:p>
    <w:p w14:paraId="47F4BB9B"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el punto</w:t>
      </w:r>
    </w:p>
    <w:p w14:paraId="12CE0DDE"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0766">
        <w:rPr>
          <w:color w:val="0070C0"/>
          <w:lang w:val="es-PA"/>
        </w:rPr>
        <w:t>Mantener el punto</w:t>
      </w:r>
    </w:p>
    <w:p w14:paraId="05F6A7FD"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el punto</w:t>
      </w:r>
    </w:p>
    <w:p w14:paraId="62973A13" w14:textId="77777777" w:rsidR="00CA5871" w:rsidRDefault="00CA5871" w:rsidP="00CA5871">
      <w:pPr>
        <w:pStyle w:val="Prrafodelista"/>
        <w:ind w:left="0"/>
      </w:pPr>
    </w:p>
    <w:p w14:paraId="5E9BC856" w14:textId="77777777" w:rsidR="00CA5871" w:rsidRDefault="00CA5871" w:rsidP="00CA5871">
      <w:pPr>
        <w:pStyle w:val="Prrafodelista"/>
      </w:pPr>
    </w:p>
    <w:p w14:paraId="1961787E" w14:textId="77777777" w:rsidR="00CA5871" w:rsidRDefault="00CA5871" w:rsidP="00CA5871">
      <w:pPr>
        <w:pStyle w:val="Prrafodelista"/>
        <w:numPr>
          <w:ilvl w:val="1"/>
          <w:numId w:val="1"/>
        </w:numPr>
      </w:pPr>
      <w:r w:rsidRPr="001D205D">
        <w:t xml:space="preserve"> Capacidad de conectar tres (3) o más transductores al mismo tiempo.</w:t>
      </w:r>
    </w:p>
    <w:p w14:paraId="4B5826CE"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EMSA:  Mantener el punto</w:t>
      </w:r>
      <w:r>
        <w:rPr>
          <w:color w:val="0070C0"/>
          <w:lang w:val="es-PA"/>
        </w:rPr>
        <w:t>. 4 transductores.</w:t>
      </w:r>
    </w:p>
    <w:p w14:paraId="0FD58D0C"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xml:space="preserve">: </w:t>
      </w:r>
      <w:r>
        <w:rPr>
          <w:color w:val="0070C0"/>
          <w:lang w:val="es-PA"/>
        </w:rPr>
        <w:t xml:space="preserve">mantener el punto. </w:t>
      </w:r>
      <w:r w:rsidRPr="00751D57">
        <w:rPr>
          <w:color w:val="0070C0"/>
          <w:lang w:val="es-PA"/>
        </w:rPr>
        <w:t>Capacidad de conectar cuatro (4) o más transductores al mismo tiempo.</w:t>
      </w:r>
    </w:p>
    <w:p w14:paraId="0E90C188"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751D57">
        <w:rPr>
          <w:color w:val="0070C0"/>
          <w:lang w:val="es-PA"/>
        </w:rPr>
        <w:t>Capacidad de conectar cuatro (4) o más transductores al mismo tiempo</w:t>
      </w:r>
      <w:r>
        <w:rPr>
          <w:color w:val="0070C0"/>
          <w:lang w:val="es-PA"/>
        </w:rPr>
        <w:t>.</w:t>
      </w:r>
    </w:p>
    <w:p w14:paraId="625D2C69"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0766">
        <w:rPr>
          <w:color w:val="0070C0"/>
          <w:lang w:val="es-PA"/>
        </w:rPr>
        <w:t>Mantener el punto</w:t>
      </w:r>
    </w:p>
    <w:p w14:paraId="2B7DA637"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751D57">
        <w:rPr>
          <w:color w:val="0070C0"/>
          <w:lang w:val="es-PA"/>
        </w:rPr>
        <w:t>Capacidad de conectar 4 o más transductores al mismo tiempo.</w:t>
      </w:r>
    </w:p>
    <w:p w14:paraId="0E5E5F4E"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0766">
        <w:rPr>
          <w:color w:val="0070C0"/>
          <w:lang w:val="es-PA"/>
        </w:rPr>
        <w:t>Mantener el punto</w:t>
      </w:r>
    </w:p>
    <w:p w14:paraId="557AE636" w14:textId="77777777" w:rsidR="00CA5871" w:rsidRDefault="00CA5871" w:rsidP="00CA5871">
      <w:pPr>
        <w:pStyle w:val="Prrafodelista"/>
        <w:numPr>
          <w:ilvl w:val="1"/>
          <w:numId w:val="1"/>
        </w:numPr>
      </w:pPr>
      <w:r w:rsidRPr="001D205D">
        <w:t>Capacidad total en disco duro de 1TB</w:t>
      </w:r>
      <w:r>
        <w:t xml:space="preserve"> </w:t>
      </w:r>
      <w:r>
        <w:rPr>
          <w:color w:val="EE0000"/>
        </w:rPr>
        <w:t>o</w:t>
      </w:r>
      <w:r w:rsidRPr="001D205D">
        <w:t xml:space="preserve"> mayor o capacidad de almacenamiento en el disco duro </w:t>
      </w:r>
      <w:r>
        <w:rPr>
          <w:color w:val="EE0000"/>
        </w:rPr>
        <w:t xml:space="preserve">de </w:t>
      </w:r>
      <w:r w:rsidRPr="001D205D">
        <w:t>15,000 imágenes no comprimidas o mayor</w:t>
      </w:r>
      <w:r>
        <w:t>.</w:t>
      </w:r>
    </w:p>
    <w:p w14:paraId="66DE8C44"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r w:rsidRPr="00751D57">
        <w:rPr>
          <w:color w:val="0070C0"/>
          <w:lang w:val="es-PA"/>
        </w:rPr>
        <w:t>Sugerimos almacenamiento desde 512 GB o superior, capacidad de almacenamiento desde 14,000 imágenes o mayor</w:t>
      </w:r>
      <w:r>
        <w:rPr>
          <w:color w:val="0070C0"/>
          <w:lang w:val="es-PA"/>
        </w:rPr>
        <w:t>.</w:t>
      </w:r>
    </w:p>
    <w:p w14:paraId="02B80711"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xml:space="preserve">: </w:t>
      </w:r>
      <w:r w:rsidRPr="00751D57">
        <w:rPr>
          <w:color w:val="0070C0"/>
          <w:lang w:val="es-PA"/>
        </w:rPr>
        <w:t>Mantener punto</w:t>
      </w:r>
    </w:p>
    <w:p w14:paraId="68F3BC0A"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751D57">
        <w:rPr>
          <w:color w:val="0070C0"/>
          <w:lang w:val="es-PA"/>
        </w:rPr>
        <w:t>Mantener punto</w:t>
      </w:r>
    </w:p>
    <w:p w14:paraId="6981B38F"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1D57">
        <w:rPr>
          <w:color w:val="0070C0"/>
          <w:lang w:val="es-PA"/>
        </w:rPr>
        <w:t>Mantener punto</w:t>
      </w:r>
    </w:p>
    <w:p w14:paraId="2FD26352"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751D57">
        <w:rPr>
          <w:lang w:val="es-PA"/>
        </w:rPr>
        <w:t xml:space="preserve"> </w:t>
      </w:r>
      <w:r w:rsidRPr="00751D57">
        <w:rPr>
          <w:color w:val="0070C0"/>
          <w:lang w:val="es-PA"/>
        </w:rPr>
        <w:t>Mantener punto</w:t>
      </w:r>
    </w:p>
    <w:p w14:paraId="3539099F"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1D57">
        <w:rPr>
          <w:color w:val="0070C0"/>
          <w:lang w:val="es-PA"/>
        </w:rPr>
        <w:t>Mantener punto</w:t>
      </w:r>
    </w:p>
    <w:p w14:paraId="6832E184" w14:textId="77777777" w:rsidR="00CA5871" w:rsidRDefault="00CA5871" w:rsidP="00CA5871">
      <w:pPr>
        <w:pStyle w:val="Prrafodelista"/>
        <w:numPr>
          <w:ilvl w:val="1"/>
          <w:numId w:val="1"/>
        </w:numPr>
      </w:pPr>
      <w:r w:rsidRPr="001D205D">
        <w:t>Que permita exportación de imágenes en DVD formato DICOM actualizado y también para PC (JPEG o TIFF, AVI, etc.)</w:t>
      </w:r>
    </w:p>
    <w:p w14:paraId="03026D1C"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r w:rsidRPr="00751D57">
        <w:rPr>
          <w:color w:val="0070C0"/>
          <w:lang w:val="es-PA"/>
        </w:rPr>
        <w:t>Mantener el punto. Tenemos AVI, JPG y DICOM</w:t>
      </w:r>
    </w:p>
    <w:p w14:paraId="0F206AB8"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xml:space="preserve">: </w:t>
      </w:r>
      <w:r w:rsidRPr="00751D57">
        <w:rPr>
          <w:color w:val="0070C0"/>
          <w:lang w:val="es-PA"/>
        </w:rPr>
        <w:t>Mantener punto, tenemos MPEG, DICOM y AVI para videos, JPEG, BMP, TIFF y DICOM para imágenes</w:t>
      </w:r>
      <w:r>
        <w:rPr>
          <w:color w:val="0070C0"/>
          <w:lang w:val="es-PA"/>
        </w:rPr>
        <w:t>.</w:t>
      </w:r>
    </w:p>
    <w:p w14:paraId="69AADA61"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751D57">
        <w:rPr>
          <w:color w:val="0070C0"/>
          <w:lang w:val="es-PA"/>
        </w:rPr>
        <w:t>Mantener punto</w:t>
      </w:r>
    </w:p>
    <w:p w14:paraId="5A889B4C"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1D57">
        <w:rPr>
          <w:color w:val="0070C0"/>
          <w:lang w:val="es-PA"/>
        </w:rPr>
        <w:t>Mantener punto</w:t>
      </w:r>
    </w:p>
    <w:p w14:paraId="45BA8734" w14:textId="77777777" w:rsidR="00CA5871"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751D57">
        <w:rPr>
          <w:color w:val="0070C0"/>
          <w:lang w:val="es-PA"/>
        </w:rPr>
        <w:t xml:space="preserve"> Mantener punto</w:t>
      </w:r>
    </w:p>
    <w:p w14:paraId="1FE1B281"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lastRenderedPageBreak/>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1D57">
        <w:rPr>
          <w:color w:val="0070C0"/>
          <w:lang w:val="es-PA"/>
        </w:rPr>
        <w:t>Que permita exportación de imágenes en DVD formato DICOM y también para PC (JPEG o TIFF o AVI). Sugerimos eliminar la palabra actualizado. Se puede exportar en formato DICOM, AVI y JPEG</w:t>
      </w:r>
    </w:p>
    <w:p w14:paraId="3089C5D2" w14:textId="77777777" w:rsidR="00CA5871" w:rsidRDefault="00CA5871" w:rsidP="00CA5871">
      <w:pPr>
        <w:pStyle w:val="Prrafodelista"/>
        <w:numPr>
          <w:ilvl w:val="1"/>
          <w:numId w:val="1"/>
        </w:numPr>
      </w:pPr>
      <w:r w:rsidRPr="001D205D">
        <w:t>Con monitor LCD de matriz activa o LCD con iluminación LED, de 21" diagonal o mayor, de alta resolución de 2 Mega pixeles o mayor, montado en brazo articulado, con capacidad para rotar 360° grados.</w:t>
      </w:r>
    </w:p>
    <w:p w14:paraId="3076E3A7"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r w:rsidRPr="00751D57">
        <w:rPr>
          <w:color w:val="0070C0"/>
          <w:lang w:val="es-PA"/>
        </w:rPr>
        <w:t xml:space="preserve">Con monitor </w:t>
      </w:r>
      <w:proofErr w:type="gramStart"/>
      <w:r w:rsidRPr="00751D57">
        <w:rPr>
          <w:color w:val="0070C0"/>
          <w:lang w:val="es-PA"/>
        </w:rPr>
        <w:t>LCD ,</w:t>
      </w:r>
      <w:proofErr w:type="gramEnd"/>
      <w:r w:rsidRPr="00751D57">
        <w:rPr>
          <w:color w:val="0070C0"/>
          <w:lang w:val="es-PA"/>
        </w:rPr>
        <w:t xml:space="preserve"> de 21.5", de alta resolución con 16. 7 millones de colores, montado en brazo articulado, con capacidad para rotar 360° grados.</w:t>
      </w:r>
    </w:p>
    <w:p w14:paraId="5C0859C1"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xml:space="preserve">: </w:t>
      </w:r>
      <w:r w:rsidRPr="00751D57">
        <w:rPr>
          <w:color w:val="0070C0"/>
          <w:lang w:val="es-PA"/>
        </w:rPr>
        <w:t>Mantener punto</w:t>
      </w:r>
    </w:p>
    <w:p w14:paraId="47682405"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F971D5">
        <w:rPr>
          <w:color w:val="0070C0"/>
          <w:lang w:val="es-PA"/>
        </w:rPr>
        <w:t>Con monitor LCD de matriz activa o LCD con iluminación LED, de 23" o mayor, de alta resolución de 1920 x 1080 pixeles o mayor, montado en brazo articulado, con capacidad para rotar</w:t>
      </w:r>
      <w:r w:rsidRPr="00F971D5">
        <w:t xml:space="preserve"> </w:t>
      </w:r>
      <w:r w:rsidRPr="00F971D5">
        <w:rPr>
          <w:color w:val="0070C0"/>
          <w:lang w:val="es-PA"/>
        </w:rPr>
        <w:t>178° o mayor.</w:t>
      </w:r>
    </w:p>
    <w:p w14:paraId="013AA4AB"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751D57">
        <w:rPr>
          <w:color w:val="0070C0"/>
          <w:lang w:val="es-PA"/>
        </w:rPr>
        <w:t>Con monitor LCD de matriz activa o LCD con iluminación LED, de 21" diagonal o mayor, resolución HD de 1,920 × 1,080 pixeles o mayor, montado en brazo articulado, con capacidad para rotar 360° grados.</w:t>
      </w:r>
    </w:p>
    <w:p w14:paraId="41CBE739"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F971D5">
        <w:rPr>
          <w:lang w:val="es-PA"/>
        </w:rPr>
        <w:t xml:space="preserve"> </w:t>
      </w:r>
      <w:r w:rsidRPr="00F971D5">
        <w:rPr>
          <w:color w:val="0070C0"/>
          <w:lang w:val="es-PA"/>
        </w:rPr>
        <w:t xml:space="preserve">Con monitor </w:t>
      </w:r>
      <w:proofErr w:type="gramStart"/>
      <w:r w:rsidRPr="00F971D5">
        <w:rPr>
          <w:color w:val="0070C0"/>
          <w:lang w:val="es-PA"/>
        </w:rPr>
        <w:t>LED  de</w:t>
      </w:r>
      <w:proofErr w:type="gramEnd"/>
      <w:r w:rsidRPr="00F971D5">
        <w:rPr>
          <w:color w:val="0070C0"/>
          <w:lang w:val="es-PA"/>
        </w:rPr>
        <w:t xml:space="preserve"> 22" pulgadas o mayor e iluminación LED de alta </w:t>
      </w:r>
      <w:proofErr w:type="gramStart"/>
      <w:r w:rsidRPr="00F971D5">
        <w:rPr>
          <w:color w:val="0070C0"/>
          <w:lang w:val="es-PA"/>
        </w:rPr>
        <w:t>resolución  montado</w:t>
      </w:r>
      <w:proofErr w:type="gramEnd"/>
      <w:r w:rsidRPr="00F971D5">
        <w:rPr>
          <w:color w:val="0070C0"/>
          <w:lang w:val="es-PA"/>
        </w:rPr>
        <w:t xml:space="preserve"> sobre en brazo articulado, con capacidad para rotar 300° grados o mayor</w:t>
      </w:r>
    </w:p>
    <w:p w14:paraId="46724AE7"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751D57">
        <w:rPr>
          <w:color w:val="0070C0"/>
          <w:lang w:val="es-PA"/>
        </w:rPr>
        <w:t>Mantener punto</w:t>
      </w:r>
    </w:p>
    <w:p w14:paraId="29B05304" w14:textId="77777777" w:rsidR="00CA5871" w:rsidRDefault="00CA5871" w:rsidP="00CA5871">
      <w:pPr>
        <w:pStyle w:val="Prrafodelista"/>
        <w:numPr>
          <w:ilvl w:val="1"/>
          <w:numId w:val="1"/>
        </w:numPr>
      </w:pPr>
      <w:r w:rsidRPr="001D205D">
        <w:t>Con teclado alfanumérico integrado, con retroiluminación.</w:t>
      </w:r>
    </w:p>
    <w:p w14:paraId="6C6D84C9"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r w:rsidRPr="00F971D5">
        <w:rPr>
          <w:color w:val="0070C0"/>
          <w:lang w:val="es-PA"/>
        </w:rPr>
        <w:t>Con teclado alfanumérico integrado, Virtual o físico</w:t>
      </w:r>
    </w:p>
    <w:p w14:paraId="408C0609"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xml:space="preserve">: </w:t>
      </w:r>
      <w:r w:rsidRPr="00F971D5">
        <w:rPr>
          <w:color w:val="0070C0"/>
          <w:lang w:val="es-PA"/>
        </w:rPr>
        <w:t>Mantener punto</w:t>
      </w:r>
    </w:p>
    <w:p w14:paraId="56D05A37"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F971D5">
        <w:rPr>
          <w:color w:val="0070C0"/>
          <w:lang w:val="es-PA"/>
        </w:rPr>
        <w:t>Mantener punto</w:t>
      </w:r>
    </w:p>
    <w:p w14:paraId="1221CCBF"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F971D5">
        <w:rPr>
          <w:color w:val="0070C0"/>
          <w:lang w:val="es-PA"/>
        </w:rPr>
        <w:t>Mantener punto</w:t>
      </w:r>
    </w:p>
    <w:p w14:paraId="35B869EB"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F971D5">
        <w:rPr>
          <w:lang w:val="es-PA"/>
        </w:rPr>
        <w:t xml:space="preserve"> </w:t>
      </w:r>
      <w:r w:rsidRPr="00F971D5">
        <w:rPr>
          <w:color w:val="0070C0"/>
          <w:lang w:val="es-PA"/>
        </w:rPr>
        <w:t>Mantener punto</w:t>
      </w:r>
    </w:p>
    <w:p w14:paraId="7EC42E7D"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F971D5">
        <w:rPr>
          <w:color w:val="0070C0"/>
          <w:lang w:val="es-PA"/>
        </w:rPr>
        <w:t>Con teclado alfanumérico integrado, con retroiluminación o sistema de iluminación para operación en ambientes de baja iluminación.</w:t>
      </w:r>
    </w:p>
    <w:p w14:paraId="4738749C" w14:textId="77777777" w:rsidR="00CA5871" w:rsidRDefault="00CA5871" w:rsidP="00CA5871">
      <w:pPr>
        <w:pStyle w:val="Prrafodelista"/>
        <w:numPr>
          <w:ilvl w:val="1"/>
          <w:numId w:val="1"/>
        </w:numPr>
      </w:pPr>
      <w:r w:rsidRPr="001D205D">
        <w:t>Panel táctil LCD de 14 pulgadas o mayor, con una resolución de 1920 x 1080 o mayor, con despliegue interactivo del menú de teclas programables dinámicas; con ajuste de brillo/contraste y curvas de ganancia (TGC).</w:t>
      </w:r>
    </w:p>
    <w:p w14:paraId="5BDE609C"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r w:rsidRPr="00F971D5">
        <w:rPr>
          <w:color w:val="0070C0"/>
          <w:lang w:val="es-PA"/>
        </w:rPr>
        <w:t>Pantalla táctil de 12¨o mayor a todo color que facilita el uso de los controles y la interacción con el sistema.</w:t>
      </w:r>
    </w:p>
    <w:p w14:paraId="7D2D15A3" w14:textId="77777777" w:rsidR="00CA5871" w:rsidRPr="00CA5871" w:rsidRDefault="00CA5871" w:rsidP="00CA5871">
      <w:pPr>
        <w:pStyle w:val="NormalWeb"/>
        <w:spacing w:before="0" w:beforeAutospacing="0" w:after="0" w:afterAutospacing="0"/>
        <w:ind w:left="450"/>
        <w:jc w:val="both"/>
        <w:rPr>
          <w:color w:val="0070C0"/>
          <w:lang w:val="en-US"/>
        </w:rPr>
      </w:pPr>
      <w:r w:rsidRPr="00CA5871">
        <w:rPr>
          <w:color w:val="0070C0"/>
          <w:lang w:val="en-US"/>
        </w:rPr>
        <w:t>Biomedical Support &amp; Systems: Mantener.</w:t>
      </w:r>
    </w:p>
    <w:p w14:paraId="45A40DAB" w14:textId="77777777" w:rsidR="00CA5871" w:rsidRPr="00CA5871" w:rsidRDefault="00CA5871" w:rsidP="00CA5871">
      <w:pPr>
        <w:pStyle w:val="NormalWeb"/>
        <w:spacing w:before="0" w:beforeAutospacing="0" w:after="0" w:afterAutospacing="0"/>
        <w:ind w:left="450"/>
        <w:jc w:val="both"/>
        <w:rPr>
          <w:color w:val="0070C0"/>
          <w:lang w:val="en-US"/>
        </w:rPr>
      </w:pPr>
      <w:r w:rsidRPr="00CA5871">
        <w:rPr>
          <w:color w:val="0070C0"/>
          <w:lang w:val="en-US"/>
        </w:rPr>
        <w:t>Promed, S.A.: Mantener.</w:t>
      </w:r>
    </w:p>
    <w:p w14:paraId="41AD31E9"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F971D5">
        <w:rPr>
          <w:color w:val="0070C0"/>
          <w:lang w:val="es-PA"/>
        </w:rPr>
        <w:t>Panel táctil LCD de 13.3 pulgadas o mayor, con una resolución de 1920 x 1080 o mayor, con despliegue interactivo del menú de teclas programables dinámicas o en los controles físicos en el panel de control; con ajuste de brillo/contraste y curvas de ganancia (TGC).</w:t>
      </w:r>
    </w:p>
    <w:p w14:paraId="2C609ADA" w14:textId="77777777" w:rsidR="00CA5871"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F971D5">
        <w:t xml:space="preserve"> </w:t>
      </w:r>
      <w:r w:rsidRPr="00F971D5">
        <w:rPr>
          <w:color w:val="0070C0"/>
          <w:lang w:val="es-PA"/>
        </w:rPr>
        <w:t xml:space="preserve">Panel táctil LCD de 13 pulgadas o mayor, con una resolución de 1920 x 1080 o mayor, con despliegue interactivo del menú de teclas programables dinámicas </w:t>
      </w:r>
      <w:proofErr w:type="spellStart"/>
      <w:r w:rsidRPr="00F971D5">
        <w:rPr>
          <w:color w:val="0070C0"/>
          <w:lang w:val="es-PA"/>
        </w:rPr>
        <w:t>ó</w:t>
      </w:r>
      <w:proofErr w:type="spellEnd"/>
      <w:r w:rsidRPr="00F971D5">
        <w:rPr>
          <w:color w:val="0070C0"/>
          <w:lang w:val="es-PA"/>
        </w:rPr>
        <w:t xml:space="preserve"> gestos configurables; con ajuste de brillo/contraste y curvas de ganancia (TGC).</w:t>
      </w:r>
    </w:p>
    <w:p w14:paraId="1121638E" w14:textId="77777777" w:rsidR="00CA5871" w:rsidRPr="00E87E69" w:rsidRDefault="00CA5871" w:rsidP="00CA5871">
      <w:pPr>
        <w:pStyle w:val="NormalWeb"/>
        <w:spacing w:before="0" w:beforeAutospacing="0" w:after="0" w:afterAutospacing="0"/>
        <w:ind w:left="450"/>
        <w:jc w:val="both"/>
        <w:rPr>
          <w:sz w:val="22"/>
          <w:szCs w:val="22"/>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E87E69">
        <w:rPr>
          <w:color w:val="0070C0"/>
          <w:sz w:val="22"/>
          <w:szCs w:val="22"/>
          <w:lang w:val="es-PA"/>
        </w:rPr>
        <w:t>Panel táctil LCD de 10 pulgadas o mayor, con una resolución de 1280 x 800 o mayor, con despliegue interactivo del menú de teclas programables dinámicas; con ajuste de brillo/contraste y curvas de ganancia (TGC). Valor: Pantalla de 10.1" y Resolución de 1280 x 800.</w:t>
      </w:r>
    </w:p>
    <w:p w14:paraId="48F50791" w14:textId="77777777" w:rsidR="00CA5871" w:rsidRDefault="00CA5871" w:rsidP="00CA5871">
      <w:pPr>
        <w:pStyle w:val="Prrafodelista"/>
      </w:pPr>
    </w:p>
    <w:p w14:paraId="7B301C5D" w14:textId="77777777" w:rsidR="00CA5871" w:rsidRDefault="00CA5871" w:rsidP="00CA5871">
      <w:pPr>
        <w:pStyle w:val="Prrafodelista"/>
      </w:pPr>
    </w:p>
    <w:p w14:paraId="7FBD220E" w14:textId="77777777" w:rsidR="00CA5871" w:rsidRDefault="00CA5871" w:rsidP="00CA5871">
      <w:pPr>
        <w:pStyle w:val="Prrafodelista"/>
      </w:pPr>
    </w:p>
    <w:p w14:paraId="15D0601C" w14:textId="77777777" w:rsidR="00CA5871" w:rsidRDefault="00CA5871" w:rsidP="00CA5871">
      <w:pPr>
        <w:pStyle w:val="Prrafodelista"/>
        <w:numPr>
          <w:ilvl w:val="1"/>
          <w:numId w:val="1"/>
        </w:numPr>
      </w:pPr>
      <w:r>
        <w:t>S</w:t>
      </w:r>
      <w:r w:rsidRPr="001D205D">
        <w:t>istema integral de transporte (tipo consola).</w:t>
      </w:r>
    </w:p>
    <w:p w14:paraId="7603D0BC"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lastRenderedPageBreak/>
        <w:t>EMSA:  Mantener punto</w:t>
      </w:r>
    </w:p>
    <w:p w14:paraId="0B6BAFD7"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w:t>
      </w:r>
      <w:r w:rsidRPr="00E366BF">
        <w:rPr>
          <w:color w:val="0070C0"/>
          <w:lang w:val="es-PA"/>
        </w:rPr>
        <w:t>Mantener punto</w:t>
      </w:r>
    </w:p>
    <w:p w14:paraId="3D45822E"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E366BF">
        <w:rPr>
          <w:color w:val="0070C0"/>
          <w:lang w:val="es-PA"/>
        </w:rPr>
        <w:t>Mantener punto</w:t>
      </w:r>
    </w:p>
    <w:p w14:paraId="2E9FE598"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E366BF">
        <w:rPr>
          <w:color w:val="0070C0"/>
          <w:lang w:val="es-PA"/>
        </w:rPr>
        <w:t>Mantener punto</w:t>
      </w:r>
    </w:p>
    <w:p w14:paraId="4737CB9D"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E366BF">
        <w:rPr>
          <w:lang w:val="es-PA"/>
        </w:rPr>
        <w:t xml:space="preserve"> </w:t>
      </w:r>
      <w:r w:rsidRPr="00E366BF">
        <w:rPr>
          <w:color w:val="0070C0"/>
          <w:lang w:val="es-PA"/>
        </w:rPr>
        <w:t>Mantener punto</w:t>
      </w:r>
    </w:p>
    <w:p w14:paraId="428B263E"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E366BF">
        <w:rPr>
          <w:color w:val="0070C0"/>
          <w:lang w:val="es-PA"/>
        </w:rPr>
        <w:t>Mantener punto</w:t>
      </w:r>
    </w:p>
    <w:p w14:paraId="6F46FB0D" w14:textId="77777777" w:rsidR="00CA5871" w:rsidRDefault="00CA5871" w:rsidP="00CA5871">
      <w:pPr>
        <w:pStyle w:val="Prrafodelista"/>
        <w:numPr>
          <w:ilvl w:val="1"/>
          <w:numId w:val="1"/>
        </w:numPr>
      </w:pPr>
      <w:r w:rsidRPr="001D205D">
        <w:t xml:space="preserve"> El equipo debe utilizarse con corriente alterna entre 100-110 voltios/60Hz o autorregulable. </w:t>
      </w:r>
    </w:p>
    <w:p w14:paraId="111A1C75" w14:textId="77777777" w:rsidR="00CA5871" w:rsidRPr="00CA5871"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r w:rsidRPr="00CA5871">
        <w:rPr>
          <w:color w:val="0070C0"/>
          <w:lang w:val="es-PA"/>
        </w:rPr>
        <w:t>Mantener punto</w:t>
      </w:r>
    </w:p>
    <w:p w14:paraId="31C27C5D" w14:textId="77777777" w:rsidR="00CA5871" w:rsidRPr="00E366BF" w:rsidRDefault="00CA5871" w:rsidP="00CA5871">
      <w:pPr>
        <w:pStyle w:val="NormalWeb"/>
        <w:spacing w:before="0" w:beforeAutospacing="0" w:after="0" w:afterAutospacing="0"/>
        <w:ind w:left="450"/>
        <w:jc w:val="both"/>
        <w:rPr>
          <w:color w:val="0070C0"/>
          <w:lang w:val="es-PA"/>
        </w:rPr>
      </w:pPr>
      <w:proofErr w:type="spellStart"/>
      <w:r w:rsidRPr="00E366BF">
        <w:rPr>
          <w:color w:val="0070C0"/>
          <w:lang w:val="es-PA"/>
        </w:rPr>
        <w:t>Biomedical</w:t>
      </w:r>
      <w:proofErr w:type="spellEnd"/>
      <w:r w:rsidRPr="00E366BF">
        <w:rPr>
          <w:color w:val="0070C0"/>
          <w:lang w:val="es-PA"/>
        </w:rPr>
        <w:t xml:space="preserve"> </w:t>
      </w:r>
      <w:proofErr w:type="spellStart"/>
      <w:r w:rsidRPr="00E366BF">
        <w:rPr>
          <w:color w:val="0070C0"/>
          <w:lang w:val="es-PA"/>
        </w:rPr>
        <w:t>Support</w:t>
      </w:r>
      <w:proofErr w:type="spellEnd"/>
      <w:r w:rsidRPr="00E366BF">
        <w:rPr>
          <w:color w:val="0070C0"/>
          <w:lang w:val="es-PA"/>
        </w:rPr>
        <w:t xml:space="preserve"> &amp; </w:t>
      </w:r>
      <w:proofErr w:type="spellStart"/>
      <w:r w:rsidRPr="00E366BF">
        <w:rPr>
          <w:color w:val="0070C0"/>
          <w:lang w:val="es-PA"/>
        </w:rPr>
        <w:t>Systems</w:t>
      </w:r>
      <w:proofErr w:type="spellEnd"/>
      <w:r w:rsidRPr="00E366BF">
        <w:rPr>
          <w:color w:val="0070C0"/>
          <w:lang w:val="es-PA"/>
        </w:rPr>
        <w:t>: Alimentación eléctrica de 100-110 voltios/60Hz o autorregulable</w:t>
      </w:r>
    </w:p>
    <w:p w14:paraId="0D29B6AF" w14:textId="77777777" w:rsidR="00CA5871" w:rsidRPr="00CA5871"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CA5871">
        <w:rPr>
          <w:color w:val="0070C0"/>
          <w:lang w:val="es-PA"/>
        </w:rPr>
        <w:t>Mantener punto</w:t>
      </w:r>
    </w:p>
    <w:p w14:paraId="14520236"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E366BF">
        <w:rPr>
          <w:color w:val="0070C0"/>
          <w:lang w:val="es-PA"/>
        </w:rPr>
        <w:t>Mantener punto</w:t>
      </w:r>
    </w:p>
    <w:p w14:paraId="292B92A8"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E366BF">
        <w:rPr>
          <w:color w:val="0070C0"/>
          <w:lang w:val="es-PA"/>
        </w:rPr>
        <w:t xml:space="preserve"> Mantener punto</w:t>
      </w:r>
    </w:p>
    <w:p w14:paraId="07A603FD" w14:textId="77777777" w:rsidR="00CA5871"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E366BF">
        <w:rPr>
          <w:color w:val="0070C0"/>
          <w:lang w:val="es-PA"/>
        </w:rPr>
        <w:t>Suministro eléctrico de 100-120V/60Hz o autorregulable.</w:t>
      </w:r>
    </w:p>
    <w:p w14:paraId="06F3A2EE" w14:textId="77777777" w:rsidR="00CA5871" w:rsidRPr="001F5C00" w:rsidRDefault="00CA5871" w:rsidP="00CA5871">
      <w:pPr>
        <w:pStyle w:val="NormalWeb"/>
        <w:spacing w:before="0" w:beforeAutospacing="0" w:after="0" w:afterAutospacing="0"/>
        <w:ind w:left="450"/>
        <w:jc w:val="both"/>
        <w:rPr>
          <w:color w:val="0070C0"/>
          <w:lang w:val="es-PA"/>
        </w:rPr>
      </w:pPr>
      <w:r w:rsidRPr="001F5C00">
        <w:rPr>
          <w:color w:val="0070C0"/>
          <w:lang w:val="es-PA"/>
        </w:rPr>
        <w:t xml:space="preserve">BSS: Solicita agregar 1.26. Sistema operativo: Windows 11 o más reciente, con programa </w:t>
      </w:r>
      <w:proofErr w:type="spellStart"/>
      <w:r w:rsidRPr="001F5C00">
        <w:rPr>
          <w:color w:val="0070C0"/>
          <w:lang w:val="es-PA"/>
        </w:rPr>
        <w:t>anti-virus</w:t>
      </w:r>
      <w:proofErr w:type="spellEnd"/>
      <w:r w:rsidRPr="001F5C00">
        <w:rPr>
          <w:color w:val="0070C0"/>
          <w:lang w:val="es-PA"/>
        </w:rPr>
        <w:t xml:space="preserve"> y programa para bloqueo de aplicaciones integrad</w:t>
      </w:r>
      <w:r>
        <w:rPr>
          <w:color w:val="0070C0"/>
          <w:lang w:val="es-PA"/>
        </w:rPr>
        <w:t>o</w:t>
      </w:r>
      <w:r w:rsidRPr="001F5C00">
        <w:rPr>
          <w:color w:val="0070C0"/>
          <w:lang w:val="es-PA"/>
        </w:rPr>
        <w:t>.</w:t>
      </w:r>
    </w:p>
    <w:p w14:paraId="4BBE49C5" w14:textId="77777777" w:rsidR="00CA5871" w:rsidRPr="00E87E69" w:rsidRDefault="00CA5871" w:rsidP="00CA5871">
      <w:pPr>
        <w:pStyle w:val="NormalWeb"/>
        <w:spacing w:before="0" w:beforeAutospacing="0" w:after="0" w:afterAutospacing="0"/>
        <w:ind w:left="450"/>
        <w:jc w:val="both"/>
        <w:rPr>
          <w:color w:val="0070C0"/>
          <w:lang w:val="es-PA"/>
        </w:rPr>
      </w:pPr>
      <w:r w:rsidRPr="001F5C00">
        <w:rPr>
          <w:color w:val="0070C0"/>
          <w:lang w:val="es-PA"/>
        </w:rPr>
        <w:t>Microsoft ha cesado el soporte para Windows 10, lo que en un futuro cercano podría afectar el rendimiento del equipo al no recibir nuevas actualizaciones, parches o correcciones de errores. Adicionalmente, los equipos con plataforma de software basada en Windows 10 se han vuelto un punto débil en materias de ciberseguridad, aumentando el riesgo del equipo y la institución a ser víctimas de ciberataques o secuestros de datos.</w:t>
      </w:r>
    </w:p>
    <w:p w14:paraId="5E20E514" w14:textId="77777777" w:rsidR="00CA5871" w:rsidRDefault="00CA5871" w:rsidP="00CA5871">
      <w:pPr>
        <w:pStyle w:val="Prrafodelista"/>
        <w:numPr>
          <w:ilvl w:val="0"/>
          <w:numId w:val="1"/>
        </w:numPr>
      </w:pPr>
      <w:r w:rsidRPr="001D205D">
        <w:t>MODOS DE OPERACIÓN</w:t>
      </w:r>
      <w:r>
        <w:t>.</w:t>
      </w:r>
    </w:p>
    <w:p w14:paraId="2F011A4A" w14:textId="77777777" w:rsidR="00CA5871" w:rsidRDefault="00CA5871" w:rsidP="00CA5871">
      <w:pPr>
        <w:pStyle w:val="Prrafodelista"/>
        <w:numPr>
          <w:ilvl w:val="1"/>
          <w:numId w:val="1"/>
        </w:numPr>
      </w:pPr>
      <w:r w:rsidRPr="001D205D">
        <w:t xml:space="preserve">El sistema debe poder operar en los siguientes modos: Modo B (2D), Modo M, 3D volumétrico y </w:t>
      </w:r>
      <w:proofErr w:type="spellStart"/>
      <w:r w:rsidRPr="001D205D">
        <w:t>multiplanar</w:t>
      </w:r>
      <w:proofErr w:type="spellEnd"/>
      <w:r w:rsidRPr="001D205D">
        <w:t xml:space="preserve">, en tiempo real (4D), con Armónica de Tejidos y armónica por inversión de pulsos, con imagen panorámica, imagen compuesta en tiempo real, Doppler Color, Doppler Potencia, Doppler continuo (CWD), Doppler espectral (PWD) y Doppler Tisular (TDI). </w:t>
      </w:r>
    </w:p>
    <w:p w14:paraId="585A638B" w14:textId="77777777" w:rsidR="00CA5871" w:rsidRPr="00750766" w:rsidRDefault="00CA5871" w:rsidP="00CA5871">
      <w:pPr>
        <w:pStyle w:val="NormalWeb"/>
        <w:spacing w:before="0" w:beforeAutospacing="0" w:after="0" w:afterAutospacing="0"/>
        <w:ind w:left="450"/>
        <w:jc w:val="both"/>
        <w:rPr>
          <w:color w:val="0070C0"/>
          <w:lang w:val="es-PA"/>
        </w:rPr>
      </w:pPr>
      <w:r w:rsidRPr="00750766">
        <w:rPr>
          <w:color w:val="0070C0"/>
          <w:lang w:val="es-PA"/>
        </w:rPr>
        <w:t xml:space="preserve">EMSA:  </w:t>
      </w:r>
      <w:r w:rsidRPr="00E366BF">
        <w:rPr>
          <w:color w:val="0070C0"/>
          <w:lang w:val="es-PA"/>
        </w:rPr>
        <w:t>Mantener punto</w:t>
      </w:r>
    </w:p>
    <w:p w14:paraId="1EA9C375"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Biomedical</w:t>
      </w:r>
      <w:proofErr w:type="spellEnd"/>
      <w:r w:rsidRPr="00750766">
        <w:rPr>
          <w:color w:val="0070C0"/>
          <w:lang w:val="es-PA"/>
        </w:rPr>
        <w:t xml:space="preserve"> </w:t>
      </w:r>
      <w:proofErr w:type="spellStart"/>
      <w:r w:rsidRPr="00750766">
        <w:rPr>
          <w:color w:val="0070C0"/>
          <w:lang w:val="es-PA"/>
        </w:rPr>
        <w:t>Support</w:t>
      </w:r>
      <w:proofErr w:type="spellEnd"/>
      <w:r w:rsidRPr="00750766">
        <w:rPr>
          <w:color w:val="0070C0"/>
          <w:lang w:val="es-PA"/>
        </w:rPr>
        <w:t xml:space="preserve"> &amp; </w:t>
      </w:r>
      <w:proofErr w:type="spellStart"/>
      <w:r w:rsidRPr="00750766">
        <w:rPr>
          <w:color w:val="0070C0"/>
          <w:lang w:val="es-PA"/>
        </w:rPr>
        <w:t>Systems</w:t>
      </w:r>
      <w:proofErr w:type="spellEnd"/>
      <w:r w:rsidRPr="00750766">
        <w:rPr>
          <w:color w:val="0070C0"/>
          <w:lang w:val="es-PA"/>
        </w:rPr>
        <w:t xml:space="preserve">: </w:t>
      </w:r>
      <w:r w:rsidRPr="00E366BF">
        <w:rPr>
          <w:color w:val="0070C0"/>
          <w:lang w:val="es-PA"/>
        </w:rPr>
        <w:t>Mantener punto</w:t>
      </w:r>
    </w:p>
    <w:p w14:paraId="71BC31EC" w14:textId="77777777" w:rsidR="00CA5871" w:rsidRPr="00750766" w:rsidRDefault="00CA5871" w:rsidP="00CA5871">
      <w:pPr>
        <w:pStyle w:val="NormalWeb"/>
        <w:spacing w:before="0" w:beforeAutospacing="0" w:after="0" w:afterAutospacing="0"/>
        <w:ind w:left="450"/>
        <w:jc w:val="both"/>
        <w:rPr>
          <w:color w:val="0070C0"/>
          <w:lang w:val="es-PA"/>
        </w:rPr>
      </w:pPr>
      <w:proofErr w:type="spellStart"/>
      <w:r w:rsidRPr="00750766">
        <w:rPr>
          <w:color w:val="0070C0"/>
          <w:lang w:val="es-PA"/>
        </w:rPr>
        <w:t>Promed</w:t>
      </w:r>
      <w:proofErr w:type="spellEnd"/>
      <w:r w:rsidRPr="00750766">
        <w:rPr>
          <w:color w:val="0070C0"/>
          <w:lang w:val="es-PA"/>
        </w:rPr>
        <w:t xml:space="preserve">, S.A.: </w:t>
      </w:r>
      <w:r w:rsidRPr="00E366BF">
        <w:rPr>
          <w:color w:val="0070C0"/>
          <w:lang w:val="es-PA"/>
        </w:rPr>
        <w:t>Mantener punto</w:t>
      </w:r>
    </w:p>
    <w:p w14:paraId="5BD42371"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E366BF">
        <w:rPr>
          <w:color w:val="0070C0"/>
          <w:lang w:val="es-PA"/>
        </w:rPr>
        <w:t>Mantener punto</w:t>
      </w:r>
    </w:p>
    <w:p w14:paraId="746097DD"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1F5C00">
        <w:rPr>
          <w:color w:val="0070C0"/>
          <w:lang w:val="es-PA"/>
        </w:rPr>
        <w:t xml:space="preserve"> </w:t>
      </w:r>
      <w:r w:rsidRPr="00E366BF">
        <w:rPr>
          <w:color w:val="0070C0"/>
          <w:lang w:val="es-PA"/>
        </w:rPr>
        <w:t>Mantener punto</w:t>
      </w:r>
    </w:p>
    <w:p w14:paraId="38AEF61E" w14:textId="77777777" w:rsidR="00CA5871" w:rsidRPr="001F5C00"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E366BF">
        <w:rPr>
          <w:color w:val="0070C0"/>
          <w:lang w:val="es-PA"/>
        </w:rPr>
        <w:t>Mantener punto</w:t>
      </w:r>
    </w:p>
    <w:p w14:paraId="2B24A80E" w14:textId="77777777" w:rsidR="00CA5871" w:rsidRDefault="00CA5871" w:rsidP="00CA5871">
      <w:pPr>
        <w:pStyle w:val="Prrafodelista"/>
        <w:numPr>
          <w:ilvl w:val="1"/>
          <w:numId w:val="1"/>
        </w:numPr>
      </w:pPr>
      <w:r w:rsidRPr="001D205D">
        <w:t xml:space="preserve">Con modo en tiempo real que elimine el ruido y aumente la definición de los bordes (mejora de contraste y resolución espacial). </w:t>
      </w:r>
    </w:p>
    <w:p w14:paraId="384FDBAE" w14:textId="77777777" w:rsidR="00CA5871" w:rsidRPr="001F5C00" w:rsidRDefault="00CA5871" w:rsidP="00CA5871">
      <w:pPr>
        <w:pStyle w:val="NormalWeb"/>
        <w:spacing w:before="0" w:beforeAutospacing="0" w:after="0" w:afterAutospacing="0"/>
        <w:ind w:left="450"/>
        <w:jc w:val="both"/>
        <w:rPr>
          <w:color w:val="0070C0"/>
          <w:lang w:val="es-PA"/>
        </w:rPr>
      </w:pPr>
      <w:r w:rsidRPr="001F5C00">
        <w:rPr>
          <w:color w:val="0070C0"/>
          <w:lang w:val="es-PA"/>
        </w:rPr>
        <w:t xml:space="preserve">EMSA: Con función de reducción de ruido, mejora de bordes y suavizado de textura </w:t>
      </w:r>
    </w:p>
    <w:p w14:paraId="6AAB7DB2" w14:textId="77777777" w:rsidR="00CA5871" w:rsidRPr="001F5C00" w:rsidRDefault="00CA5871" w:rsidP="00CA5871">
      <w:pPr>
        <w:pStyle w:val="NormalWeb"/>
        <w:spacing w:before="0" w:beforeAutospacing="0" w:after="0" w:afterAutospacing="0"/>
        <w:ind w:left="450"/>
        <w:jc w:val="both"/>
        <w:rPr>
          <w:color w:val="0070C0"/>
          <w:lang w:val="es-PA"/>
        </w:rPr>
      </w:pPr>
      <w:proofErr w:type="spellStart"/>
      <w:r w:rsidRPr="001F5C00">
        <w:rPr>
          <w:color w:val="0070C0"/>
          <w:lang w:val="es-PA"/>
        </w:rPr>
        <w:t>Biomedical</w:t>
      </w:r>
      <w:proofErr w:type="spellEnd"/>
      <w:r w:rsidRPr="001F5C00">
        <w:rPr>
          <w:color w:val="0070C0"/>
          <w:lang w:val="es-PA"/>
        </w:rPr>
        <w:t xml:space="preserve"> </w:t>
      </w:r>
      <w:proofErr w:type="spellStart"/>
      <w:r w:rsidRPr="001F5C00">
        <w:rPr>
          <w:color w:val="0070C0"/>
          <w:lang w:val="es-PA"/>
        </w:rPr>
        <w:t>Support</w:t>
      </w:r>
      <w:proofErr w:type="spellEnd"/>
      <w:r w:rsidRPr="001F5C00">
        <w:rPr>
          <w:color w:val="0070C0"/>
          <w:lang w:val="es-PA"/>
        </w:rPr>
        <w:t xml:space="preserve"> &amp; </w:t>
      </w:r>
      <w:proofErr w:type="spellStart"/>
      <w:r w:rsidRPr="001F5C00">
        <w:rPr>
          <w:color w:val="0070C0"/>
          <w:lang w:val="es-PA"/>
        </w:rPr>
        <w:t>Systems</w:t>
      </w:r>
      <w:proofErr w:type="spellEnd"/>
      <w:r w:rsidRPr="001F5C00">
        <w:rPr>
          <w:color w:val="0070C0"/>
          <w:lang w:val="es-PA"/>
        </w:rPr>
        <w:t xml:space="preserve">: </w:t>
      </w:r>
      <w:r w:rsidRPr="00E366BF">
        <w:rPr>
          <w:color w:val="0070C0"/>
          <w:lang w:val="es-PA"/>
        </w:rPr>
        <w:t>Mantener punto</w:t>
      </w:r>
    </w:p>
    <w:p w14:paraId="50020D8C" w14:textId="77777777" w:rsidR="00CA5871" w:rsidRPr="001F5C00" w:rsidRDefault="00CA5871" w:rsidP="00CA5871">
      <w:pPr>
        <w:pStyle w:val="NormalWeb"/>
        <w:spacing w:before="0" w:beforeAutospacing="0" w:after="0" w:afterAutospacing="0"/>
        <w:ind w:left="450"/>
        <w:jc w:val="both"/>
        <w:rPr>
          <w:color w:val="0070C0"/>
          <w:lang w:val="es-PA"/>
        </w:rPr>
      </w:pPr>
      <w:proofErr w:type="spellStart"/>
      <w:r w:rsidRPr="001F5C00">
        <w:rPr>
          <w:color w:val="0070C0"/>
          <w:lang w:val="es-PA"/>
        </w:rPr>
        <w:t>Promed</w:t>
      </w:r>
      <w:proofErr w:type="spellEnd"/>
      <w:r w:rsidRPr="001F5C00">
        <w:rPr>
          <w:color w:val="0070C0"/>
          <w:lang w:val="es-PA"/>
        </w:rPr>
        <w:t xml:space="preserve">, S.A.: </w:t>
      </w:r>
      <w:r w:rsidRPr="00E366BF">
        <w:rPr>
          <w:color w:val="0070C0"/>
          <w:lang w:val="es-PA"/>
        </w:rPr>
        <w:t>Mantener punto</w:t>
      </w:r>
    </w:p>
    <w:p w14:paraId="79CEA5AC"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E366BF">
        <w:rPr>
          <w:color w:val="0070C0"/>
          <w:lang w:val="es-PA"/>
        </w:rPr>
        <w:t>Mantener punto</w:t>
      </w:r>
    </w:p>
    <w:p w14:paraId="07B6B452"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1F5C00">
        <w:rPr>
          <w:color w:val="0070C0"/>
          <w:lang w:val="es-PA"/>
        </w:rPr>
        <w:t xml:space="preserve"> </w:t>
      </w:r>
      <w:r w:rsidRPr="00E366BF">
        <w:rPr>
          <w:color w:val="0070C0"/>
          <w:lang w:val="es-PA"/>
        </w:rPr>
        <w:t>Mantener punto</w:t>
      </w:r>
    </w:p>
    <w:p w14:paraId="07305295"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E366BF">
        <w:rPr>
          <w:color w:val="0070C0"/>
          <w:lang w:val="es-PA"/>
        </w:rPr>
        <w:t>Mantener punto</w:t>
      </w:r>
    </w:p>
    <w:p w14:paraId="63DCD8B9" w14:textId="77777777" w:rsidR="00CA5871" w:rsidRDefault="00CA5871" w:rsidP="00CA5871">
      <w:pPr>
        <w:pStyle w:val="Prrafodelista"/>
        <w:numPr>
          <w:ilvl w:val="1"/>
          <w:numId w:val="1"/>
        </w:numPr>
      </w:pPr>
      <w:r w:rsidRPr="001D205D">
        <w:t xml:space="preserve">Con modos de pantalla múltiple a dos y cuatro vistas (modo dual, modo </w:t>
      </w:r>
      <w:proofErr w:type="spellStart"/>
      <w:r w:rsidRPr="001D205D">
        <w:t>cuad</w:t>
      </w:r>
      <w:proofErr w:type="spellEnd"/>
      <w:r w:rsidRPr="001D205D">
        <w:t xml:space="preserve">). </w:t>
      </w:r>
    </w:p>
    <w:p w14:paraId="2A730CB2"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EMSA: </w:t>
      </w:r>
      <w:r w:rsidRPr="00E366BF">
        <w:rPr>
          <w:color w:val="0070C0"/>
          <w:lang w:val="es-PA"/>
        </w:rPr>
        <w:t>Mantener punto</w:t>
      </w:r>
    </w:p>
    <w:p w14:paraId="1ABADA30"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w:t>
      </w:r>
      <w:r w:rsidRPr="00E366BF">
        <w:rPr>
          <w:color w:val="0070C0"/>
          <w:lang w:val="es-PA"/>
        </w:rPr>
        <w:t>Mantener punto</w:t>
      </w:r>
    </w:p>
    <w:p w14:paraId="0D512EE5"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Promed, S.A.: </w:t>
      </w:r>
      <w:r w:rsidRPr="00E366BF">
        <w:rPr>
          <w:color w:val="0070C0"/>
          <w:lang w:val="es-PA"/>
        </w:rPr>
        <w:t>Mantener punto</w:t>
      </w:r>
    </w:p>
    <w:p w14:paraId="7E80B74B"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lastRenderedPageBreak/>
        <w:t xml:space="preserve">Horacio Icaza y </w:t>
      </w:r>
      <w:proofErr w:type="spellStart"/>
      <w:r w:rsidRPr="00D420EC">
        <w:rPr>
          <w:color w:val="0070C0"/>
          <w:lang w:val="es-PA"/>
        </w:rPr>
        <w:t>Cía</w:t>
      </w:r>
      <w:proofErr w:type="spellEnd"/>
      <w:r w:rsidRPr="00D420EC">
        <w:rPr>
          <w:color w:val="0070C0"/>
          <w:lang w:val="es-PA"/>
        </w:rPr>
        <w:t xml:space="preserve">: </w:t>
      </w:r>
      <w:r w:rsidRPr="00E366BF">
        <w:rPr>
          <w:color w:val="0070C0"/>
          <w:lang w:val="es-PA"/>
        </w:rPr>
        <w:t>Mantener punto</w:t>
      </w:r>
    </w:p>
    <w:p w14:paraId="2B04A99D"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1F5C00">
        <w:rPr>
          <w:color w:val="0070C0"/>
          <w:lang w:val="es-PA"/>
        </w:rPr>
        <w:t xml:space="preserve"> </w:t>
      </w:r>
      <w:r w:rsidRPr="00E366BF">
        <w:rPr>
          <w:color w:val="0070C0"/>
          <w:lang w:val="es-PA"/>
        </w:rPr>
        <w:t>Mantener punto</w:t>
      </w:r>
    </w:p>
    <w:p w14:paraId="6CEBBF21" w14:textId="77777777" w:rsidR="00CA5871" w:rsidRDefault="00CA5871" w:rsidP="00CA5871">
      <w:pPr>
        <w:pStyle w:val="NormalWeb"/>
        <w:spacing w:before="0" w:beforeAutospacing="0" w:after="0" w:afterAutospacing="0"/>
        <w:ind w:left="450"/>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E366BF">
        <w:rPr>
          <w:color w:val="0070C0"/>
          <w:lang w:val="es-PA"/>
        </w:rPr>
        <w:t>Mantener punto</w:t>
      </w:r>
    </w:p>
    <w:p w14:paraId="2B103FB0" w14:textId="77777777" w:rsidR="00CA5871" w:rsidRPr="001F5C00" w:rsidRDefault="00CA5871" w:rsidP="00CA5871">
      <w:pPr>
        <w:pStyle w:val="Prrafodelista"/>
        <w:numPr>
          <w:ilvl w:val="1"/>
          <w:numId w:val="1"/>
        </w:numPr>
      </w:pPr>
      <w:r w:rsidRPr="001D205D">
        <w:t xml:space="preserve">El sistema debe tener la capacidad de mostrar al mismo tiempo (simultáneamente) los siguientes modos: </w:t>
      </w:r>
    </w:p>
    <w:p w14:paraId="29680F97" w14:textId="77777777" w:rsidR="00CA5871" w:rsidRDefault="00CA5871" w:rsidP="00CA5871">
      <w:pPr>
        <w:pStyle w:val="Prrafodelista"/>
        <w:numPr>
          <w:ilvl w:val="2"/>
          <w:numId w:val="1"/>
        </w:numPr>
      </w:pPr>
      <w:r w:rsidRPr="001D205D">
        <w:t xml:space="preserve">Modo B + B (Dual). </w:t>
      </w:r>
    </w:p>
    <w:p w14:paraId="182AE6BB" w14:textId="77777777" w:rsidR="00CA5871" w:rsidRDefault="00CA5871" w:rsidP="00CA5871">
      <w:pPr>
        <w:pStyle w:val="Prrafodelista"/>
        <w:numPr>
          <w:ilvl w:val="2"/>
          <w:numId w:val="1"/>
        </w:numPr>
      </w:pPr>
      <w:r w:rsidRPr="001D205D">
        <w:t xml:space="preserve">Modo M + Modo B. </w:t>
      </w:r>
    </w:p>
    <w:p w14:paraId="40E2435D" w14:textId="77777777" w:rsidR="00CA5871" w:rsidRDefault="00CA5871" w:rsidP="00CA5871">
      <w:pPr>
        <w:pStyle w:val="Prrafodelista"/>
        <w:numPr>
          <w:ilvl w:val="2"/>
          <w:numId w:val="1"/>
        </w:numPr>
      </w:pPr>
      <w:r w:rsidRPr="001D205D">
        <w:t xml:space="preserve">Doppler espectral (PW) y 2D. </w:t>
      </w:r>
    </w:p>
    <w:p w14:paraId="433F1FCD" w14:textId="77777777" w:rsidR="00CA5871" w:rsidRDefault="00CA5871" w:rsidP="00CA5871">
      <w:pPr>
        <w:pStyle w:val="Prrafodelista"/>
        <w:numPr>
          <w:ilvl w:val="2"/>
          <w:numId w:val="1"/>
        </w:numPr>
      </w:pPr>
      <w:r w:rsidRPr="001D205D">
        <w:t>Dopler color y Modo B (</w:t>
      </w:r>
      <w:proofErr w:type="spellStart"/>
      <w:r w:rsidRPr="001D205D">
        <w:t>Duplex</w:t>
      </w:r>
      <w:proofErr w:type="spellEnd"/>
      <w:r w:rsidRPr="001D205D">
        <w:t xml:space="preserve">). </w:t>
      </w:r>
    </w:p>
    <w:p w14:paraId="67B3CD38" w14:textId="77777777" w:rsidR="00CA5871" w:rsidRDefault="00CA5871" w:rsidP="00CA5871">
      <w:pPr>
        <w:pStyle w:val="Prrafodelista"/>
        <w:numPr>
          <w:ilvl w:val="2"/>
          <w:numId w:val="1"/>
        </w:numPr>
      </w:pPr>
      <w:r w:rsidRPr="001D205D">
        <w:t xml:space="preserve">Modo B, Doppler Color y Doppler Pulsado (Modo </w:t>
      </w:r>
      <w:proofErr w:type="spellStart"/>
      <w:proofErr w:type="gramStart"/>
      <w:r w:rsidRPr="001D205D">
        <w:t>Triplex</w:t>
      </w:r>
      <w:proofErr w:type="spellEnd"/>
      <w:r w:rsidRPr="001D205D">
        <w:t xml:space="preserve"> )</w:t>
      </w:r>
      <w:proofErr w:type="gramEnd"/>
      <w:r w:rsidRPr="001D205D">
        <w:t xml:space="preserve">. </w:t>
      </w:r>
    </w:p>
    <w:p w14:paraId="77D4BDB3" w14:textId="77777777" w:rsidR="00CA5871" w:rsidRDefault="00CA5871" w:rsidP="00CA5871">
      <w:pPr>
        <w:pStyle w:val="Prrafodelista"/>
        <w:numPr>
          <w:ilvl w:val="2"/>
          <w:numId w:val="1"/>
        </w:numPr>
      </w:pPr>
      <w:r w:rsidRPr="001D205D">
        <w:t xml:space="preserve">Modo B (2D), Doppler Potencia (PD) y Doppler Pulsado (OP). </w:t>
      </w:r>
    </w:p>
    <w:p w14:paraId="377E6C7F" w14:textId="77777777" w:rsidR="00CA5871" w:rsidRDefault="00CA5871" w:rsidP="00CA5871">
      <w:pPr>
        <w:pStyle w:val="Prrafodelista"/>
        <w:numPr>
          <w:ilvl w:val="2"/>
          <w:numId w:val="1"/>
        </w:numPr>
      </w:pPr>
      <w:r w:rsidRPr="001D205D">
        <w:t xml:space="preserve">Modo B (2D), Doppler Color (C) y Doppler de Onda Continua (OC). </w:t>
      </w:r>
    </w:p>
    <w:p w14:paraId="08151058" w14:textId="77777777" w:rsidR="00CA5871" w:rsidRDefault="00CA5871" w:rsidP="00CA5871">
      <w:pPr>
        <w:pStyle w:val="Prrafodelista"/>
        <w:numPr>
          <w:ilvl w:val="2"/>
          <w:numId w:val="1"/>
        </w:numPr>
      </w:pPr>
      <w:r w:rsidRPr="001D205D">
        <w:t>Modo B (2D), Doppler Potencia (PD) y Doppler de Onda Continua (OC).</w:t>
      </w:r>
    </w:p>
    <w:p w14:paraId="2B20A908" w14:textId="77777777" w:rsidR="00CA5871" w:rsidRDefault="00CA5871" w:rsidP="00CA5871">
      <w:pPr>
        <w:pStyle w:val="Prrafodelista"/>
        <w:numPr>
          <w:ilvl w:val="2"/>
          <w:numId w:val="1"/>
        </w:numPr>
      </w:pPr>
      <w:r w:rsidRPr="001D205D">
        <w:t xml:space="preserve">Modo B (2D), Doppler Color (C) y Modo M. </w:t>
      </w:r>
    </w:p>
    <w:p w14:paraId="1F016011" w14:textId="77777777" w:rsidR="00CA5871" w:rsidRPr="0039100F" w:rsidRDefault="00CA5871" w:rsidP="00CA5871">
      <w:pPr>
        <w:pStyle w:val="Prrafodelista"/>
        <w:numPr>
          <w:ilvl w:val="2"/>
          <w:numId w:val="1"/>
        </w:numPr>
      </w:pPr>
      <w:r w:rsidRPr="001D205D">
        <w:t xml:space="preserve">Imágenes 3D </w:t>
      </w:r>
      <w:proofErr w:type="spellStart"/>
      <w:r w:rsidRPr="001D205D">
        <w:t>multiplanares</w:t>
      </w:r>
      <w:proofErr w:type="spellEnd"/>
      <w:r w:rsidRPr="001D205D">
        <w:t xml:space="preserve"> y de rendimiento de volumen en tiempo real, con capacidad para adquirir 40 o más volumen por segundo. </w:t>
      </w:r>
    </w:p>
    <w:p w14:paraId="12CF1C95" w14:textId="77777777" w:rsidR="00CA5871" w:rsidRDefault="00CA5871" w:rsidP="00CA5871">
      <w:pPr>
        <w:pStyle w:val="NormalWeb"/>
        <w:spacing w:before="0" w:beforeAutospacing="0" w:after="0" w:afterAutospacing="0"/>
        <w:ind w:left="448"/>
        <w:jc w:val="both"/>
        <w:rPr>
          <w:color w:val="0070C0"/>
        </w:rPr>
      </w:pPr>
      <w:r w:rsidRPr="001F5C00">
        <w:rPr>
          <w:color w:val="0070C0"/>
          <w:lang w:val="es-PA"/>
        </w:rPr>
        <w:t>EMSA: 2.4. EMSA: Mantener el punto</w:t>
      </w:r>
      <w:r>
        <w:rPr>
          <w:color w:val="0070C0"/>
          <w:lang w:val="es-PA"/>
        </w:rPr>
        <w:t xml:space="preserve">. </w:t>
      </w:r>
      <w:r w:rsidRPr="0039100F">
        <w:rPr>
          <w:color w:val="0070C0"/>
        </w:rPr>
        <w:t xml:space="preserve">2.4.10 COORRECCIÓN EMSA: </w:t>
      </w:r>
      <w:proofErr w:type="spellStart"/>
      <w:r w:rsidRPr="0039100F">
        <w:rPr>
          <w:color w:val="0070C0"/>
        </w:rPr>
        <w:t>mágenes</w:t>
      </w:r>
      <w:proofErr w:type="spellEnd"/>
      <w:r w:rsidRPr="0039100F">
        <w:rPr>
          <w:color w:val="0070C0"/>
        </w:rPr>
        <w:t xml:space="preserve"> 3D </w:t>
      </w:r>
      <w:proofErr w:type="spellStart"/>
      <w:r w:rsidRPr="0039100F">
        <w:rPr>
          <w:color w:val="0070C0"/>
        </w:rPr>
        <w:t>multiplanares</w:t>
      </w:r>
      <w:proofErr w:type="spellEnd"/>
      <w:r w:rsidRPr="0039100F">
        <w:rPr>
          <w:color w:val="0070C0"/>
        </w:rPr>
        <w:t xml:space="preserve"> y de rendimiento de volumen en tiempo real, con capacidad para adquirir 36 o más volumen por segundo.</w:t>
      </w:r>
    </w:p>
    <w:p w14:paraId="2E8840A5" w14:textId="77777777" w:rsidR="00CA5871" w:rsidRPr="0039100F" w:rsidRDefault="00CA5871" w:rsidP="00CA5871">
      <w:pPr>
        <w:pStyle w:val="NormalWeb"/>
        <w:spacing w:before="0" w:beforeAutospacing="0" w:after="0" w:afterAutospacing="0"/>
        <w:ind w:left="448"/>
        <w:jc w:val="both"/>
        <w:rPr>
          <w:color w:val="0070C0"/>
        </w:rPr>
      </w:pPr>
      <w:r w:rsidRPr="00CA5871">
        <w:rPr>
          <w:color w:val="0070C0"/>
          <w:lang w:val="es-PA"/>
        </w:rPr>
        <w:t>Biomedical Support &amp; Systems: 2.4. (2.4.1. al 2.4.10) BSS: Mantener puntos</w:t>
      </w:r>
    </w:p>
    <w:p w14:paraId="3C24BC7A" w14:textId="77777777" w:rsidR="00CA5871" w:rsidRDefault="00CA5871" w:rsidP="00CA5871">
      <w:pPr>
        <w:pStyle w:val="NormalWeb"/>
        <w:spacing w:before="0" w:beforeAutospacing="0" w:after="0" w:afterAutospacing="0"/>
        <w:ind w:left="448"/>
        <w:jc w:val="both"/>
        <w:rPr>
          <w:color w:val="0070C0"/>
          <w:lang w:val="es-PA"/>
        </w:rPr>
      </w:pPr>
      <w:proofErr w:type="spellStart"/>
      <w:r w:rsidRPr="001F5C00">
        <w:rPr>
          <w:color w:val="0070C0"/>
          <w:lang w:val="es-PA"/>
        </w:rPr>
        <w:t>Promed</w:t>
      </w:r>
      <w:proofErr w:type="spellEnd"/>
      <w:r w:rsidRPr="001F5C00">
        <w:rPr>
          <w:color w:val="0070C0"/>
          <w:lang w:val="es-PA"/>
        </w:rPr>
        <w:t>, S.A.: 2.4. PROMED: Mantener.</w:t>
      </w:r>
      <w:r>
        <w:rPr>
          <w:color w:val="0070C0"/>
          <w:lang w:val="es-PA"/>
        </w:rPr>
        <w:t xml:space="preserve"> </w:t>
      </w:r>
      <w:r w:rsidRPr="001F5C00">
        <w:rPr>
          <w:color w:val="0070C0"/>
          <w:lang w:val="es-PA"/>
        </w:rPr>
        <w:t>2.4.1. al 2.4.9. Mantener.</w:t>
      </w:r>
      <w:r>
        <w:rPr>
          <w:color w:val="0070C0"/>
          <w:lang w:val="es-PA"/>
        </w:rPr>
        <w:t xml:space="preserve"> </w:t>
      </w:r>
      <w:r w:rsidRPr="0039100F">
        <w:rPr>
          <w:color w:val="0070C0"/>
          <w:lang w:val="es-PA"/>
        </w:rPr>
        <w:t xml:space="preserve">2.4.10 </w:t>
      </w:r>
      <w:proofErr w:type="spellStart"/>
      <w:r w:rsidRPr="0039100F">
        <w:rPr>
          <w:color w:val="0070C0"/>
          <w:lang w:val="es-PA"/>
        </w:rPr>
        <w:t>Promed</w:t>
      </w:r>
      <w:proofErr w:type="spellEnd"/>
      <w:r w:rsidRPr="0039100F">
        <w:rPr>
          <w:color w:val="0070C0"/>
          <w:lang w:val="es-PA"/>
        </w:rPr>
        <w:t xml:space="preserve">: Imágenes 3D </w:t>
      </w:r>
      <w:proofErr w:type="spellStart"/>
      <w:r w:rsidRPr="0039100F">
        <w:rPr>
          <w:color w:val="0070C0"/>
          <w:lang w:val="es-PA"/>
        </w:rPr>
        <w:t>multiplanares</w:t>
      </w:r>
      <w:proofErr w:type="spellEnd"/>
      <w:r w:rsidRPr="0039100F">
        <w:rPr>
          <w:color w:val="0070C0"/>
          <w:lang w:val="es-PA"/>
        </w:rPr>
        <w:t xml:space="preserve"> y de rendimiento de volumen en tiempo real, con capacidad de adquirir 40 </w:t>
      </w:r>
      <w:proofErr w:type="spellStart"/>
      <w:r w:rsidRPr="0039100F">
        <w:rPr>
          <w:color w:val="0070C0"/>
          <w:lang w:val="es-PA"/>
        </w:rPr>
        <w:t>volumenes</w:t>
      </w:r>
      <w:proofErr w:type="spellEnd"/>
      <w:r w:rsidRPr="0039100F">
        <w:rPr>
          <w:color w:val="0070C0"/>
          <w:lang w:val="es-PA"/>
        </w:rPr>
        <w:t xml:space="preserve"> o más.</w:t>
      </w:r>
    </w:p>
    <w:p w14:paraId="685F798C" w14:textId="77777777" w:rsidR="00CA5871" w:rsidRDefault="00CA5871" w:rsidP="00CA5871">
      <w:pPr>
        <w:pStyle w:val="NormalWeb"/>
        <w:spacing w:before="0" w:beforeAutospacing="0" w:after="0" w:afterAutospacing="0"/>
        <w:ind w:left="448"/>
        <w:jc w:val="both"/>
        <w:rPr>
          <w:color w:val="0070C0"/>
          <w:lang w:val="es-PA"/>
        </w:rPr>
      </w:pPr>
    </w:p>
    <w:p w14:paraId="31C6D8E9" w14:textId="77777777" w:rsidR="00CA5871" w:rsidRDefault="00CA5871" w:rsidP="00CA5871">
      <w:pPr>
        <w:pStyle w:val="NormalWeb"/>
        <w:spacing w:before="0" w:beforeAutospacing="0" w:after="0" w:afterAutospacing="0"/>
        <w:ind w:left="448"/>
        <w:jc w:val="both"/>
        <w:rPr>
          <w:color w:val="0070C0"/>
          <w:lang w:val="es-PA"/>
        </w:rPr>
      </w:pPr>
    </w:p>
    <w:p w14:paraId="347C2F72" w14:textId="77777777" w:rsidR="00CA5871" w:rsidRPr="001F5C00" w:rsidRDefault="00CA5871" w:rsidP="00CA5871">
      <w:pPr>
        <w:pStyle w:val="NormalWeb"/>
        <w:spacing w:before="0" w:beforeAutospacing="0" w:after="0" w:afterAutospacing="0"/>
        <w:ind w:left="448"/>
        <w:jc w:val="both"/>
        <w:rPr>
          <w:color w:val="0070C0"/>
          <w:lang w:val="es-PA"/>
        </w:rPr>
      </w:pPr>
    </w:p>
    <w:p w14:paraId="1B350939"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1F5C00">
        <w:rPr>
          <w:color w:val="0070C0"/>
          <w:lang w:val="es-PA"/>
        </w:rPr>
        <w:t>2.4.7 HICSA: Solicita colocar: Modo B (2D) y Doppler de Onda Continua (OC).2.4.8 HICSA Solicita colocar: Modo B (2D) y Doppler de Onda Continua (OC</w:t>
      </w:r>
      <w:proofErr w:type="gramStart"/>
      <w:r w:rsidRPr="001F5C00">
        <w:rPr>
          <w:color w:val="0070C0"/>
          <w:lang w:val="es-PA"/>
        </w:rPr>
        <w:t>).Resto</w:t>
      </w:r>
      <w:proofErr w:type="gramEnd"/>
      <w:r w:rsidRPr="001F5C00">
        <w:rPr>
          <w:color w:val="0070C0"/>
          <w:lang w:val="es-PA"/>
        </w:rPr>
        <w:t xml:space="preserve"> de puntos Mantener igual</w:t>
      </w:r>
    </w:p>
    <w:p w14:paraId="5CAF9D42"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Seven Medical</w:t>
      </w:r>
      <w:r>
        <w:rPr>
          <w:color w:val="0070C0"/>
          <w:lang w:val="es-PA"/>
        </w:rPr>
        <w:t>:</w:t>
      </w:r>
      <w:r w:rsidRPr="001F5C00">
        <w:rPr>
          <w:lang w:val="es-PA"/>
        </w:rPr>
        <w:t xml:space="preserve"> </w:t>
      </w:r>
      <w:r w:rsidRPr="001F5C00">
        <w:rPr>
          <w:color w:val="0070C0"/>
          <w:lang w:val="es-PA"/>
        </w:rPr>
        <w:t xml:space="preserve">2.4 al 2.4.10 </w:t>
      </w:r>
      <w:proofErr w:type="spellStart"/>
      <w:r w:rsidRPr="001F5C00">
        <w:rPr>
          <w:color w:val="0070C0"/>
          <w:lang w:val="es-PA"/>
        </w:rPr>
        <w:t>SevenMedical</w:t>
      </w:r>
      <w:proofErr w:type="spellEnd"/>
      <w:r w:rsidRPr="001F5C00">
        <w:rPr>
          <w:color w:val="0070C0"/>
          <w:lang w:val="es-PA"/>
        </w:rPr>
        <w:t xml:space="preserve"> </w:t>
      </w:r>
      <w:proofErr w:type="spellStart"/>
      <w:r w:rsidRPr="001F5C00">
        <w:rPr>
          <w:color w:val="0070C0"/>
          <w:lang w:val="es-PA"/>
        </w:rPr>
        <w:t>mantenermelos</w:t>
      </w:r>
      <w:proofErr w:type="spellEnd"/>
      <w:r w:rsidRPr="001F5C00">
        <w:rPr>
          <w:color w:val="0070C0"/>
          <w:lang w:val="es-PA"/>
        </w:rPr>
        <w:t> </w:t>
      </w:r>
    </w:p>
    <w:p w14:paraId="5830C6BD" w14:textId="77777777" w:rsidR="00CA5871" w:rsidRDefault="00CA5871" w:rsidP="00CA5871">
      <w:pPr>
        <w:pStyle w:val="NormalWeb"/>
        <w:spacing w:before="0" w:beforeAutospacing="0" w:after="0" w:afterAutospacing="0"/>
        <w:ind w:left="448"/>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1F5C00">
        <w:rPr>
          <w:color w:val="0070C0"/>
          <w:lang w:val="es-PA"/>
        </w:rPr>
        <w:t xml:space="preserve">Del 2.4.1. al 2.4.9. </w:t>
      </w:r>
      <w:proofErr w:type="spellStart"/>
      <w:r w:rsidRPr="001F5C00">
        <w:rPr>
          <w:color w:val="0070C0"/>
          <w:lang w:val="es-PA"/>
        </w:rPr>
        <w:t>Reserma</w:t>
      </w:r>
      <w:proofErr w:type="spellEnd"/>
      <w:r w:rsidRPr="001F5C00">
        <w:rPr>
          <w:color w:val="0070C0"/>
          <w:lang w:val="es-PA"/>
        </w:rPr>
        <w:t>, S.A. Mantener el punto.</w:t>
      </w:r>
      <w:r>
        <w:rPr>
          <w:color w:val="0070C0"/>
          <w:lang w:val="es-PA"/>
        </w:rPr>
        <w:t xml:space="preserve"> </w:t>
      </w:r>
      <w:r w:rsidRPr="001F5C00">
        <w:rPr>
          <w:color w:val="0070C0"/>
          <w:lang w:val="es-PA"/>
        </w:rPr>
        <w:t xml:space="preserve">2.4.10. Imágenes 3D </w:t>
      </w:r>
      <w:proofErr w:type="spellStart"/>
      <w:r w:rsidRPr="001F5C00">
        <w:rPr>
          <w:color w:val="0070C0"/>
          <w:lang w:val="es-PA"/>
        </w:rPr>
        <w:t>multiplanares</w:t>
      </w:r>
      <w:proofErr w:type="spellEnd"/>
      <w:r w:rsidRPr="001F5C00">
        <w:rPr>
          <w:color w:val="0070C0"/>
          <w:lang w:val="es-PA"/>
        </w:rPr>
        <w:t xml:space="preserve"> y de rendimiento de volumen en tiempo real.</w:t>
      </w:r>
    </w:p>
    <w:p w14:paraId="624531BA" w14:textId="77777777" w:rsidR="00CA5871" w:rsidRDefault="00CA5871" w:rsidP="00CA5871">
      <w:pPr>
        <w:pStyle w:val="Prrafodelista"/>
      </w:pPr>
    </w:p>
    <w:p w14:paraId="13918A15" w14:textId="77777777" w:rsidR="00CA5871" w:rsidRDefault="00CA5871" w:rsidP="00CA5871">
      <w:pPr>
        <w:pStyle w:val="Prrafodelista"/>
      </w:pPr>
      <w:r w:rsidRPr="001D205D">
        <w:t xml:space="preserve">ACCESORIOS: </w:t>
      </w:r>
    </w:p>
    <w:p w14:paraId="516B157B" w14:textId="77777777" w:rsidR="00CA5871" w:rsidRPr="00E87E69" w:rsidRDefault="00CA5871" w:rsidP="00CA5871">
      <w:pPr>
        <w:pStyle w:val="Prrafodelista"/>
      </w:pPr>
    </w:p>
    <w:p w14:paraId="1423DEF6" w14:textId="77777777" w:rsidR="00CA5871" w:rsidRDefault="00CA5871" w:rsidP="00CA5871">
      <w:pPr>
        <w:pStyle w:val="Prrafodelista"/>
        <w:numPr>
          <w:ilvl w:val="0"/>
          <w:numId w:val="3"/>
        </w:numPr>
        <w:ind w:left="1134" w:hanging="414"/>
      </w:pPr>
      <w:r w:rsidRPr="001D205D">
        <w:t xml:space="preserve">PROGRAMAS: </w:t>
      </w:r>
    </w:p>
    <w:p w14:paraId="3F2D3D96" w14:textId="77777777" w:rsidR="00CA5871" w:rsidRDefault="00CA5871" w:rsidP="00CA5871">
      <w:pPr>
        <w:pStyle w:val="Prrafodelista"/>
        <w:numPr>
          <w:ilvl w:val="1"/>
          <w:numId w:val="3"/>
        </w:numPr>
        <w:ind w:left="1134" w:hanging="414"/>
      </w:pPr>
      <w:r w:rsidRPr="001D205D">
        <w:t xml:space="preserve">Radiología/General: </w:t>
      </w:r>
    </w:p>
    <w:p w14:paraId="45A08280" w14:textId="77777777" w:rsidR="00CA5871" w:rsidRDefault="00CA5871" w:rsidP="00CA5871">
      <w:pPr>
        <w:pStyle w:val="Prrafodelista"/>
        <w:numPr>
          <w:ilvl w:val="2"/>
          <w:numId w:val="3"/>
        </w:numPr>
        <w:ind w:left="1134" w:hanging="414"/>
      </w:pPr>
      <w:r w:rsidRPr="001D205D">
        <w:t xml:space="preserve">Clasificación automática de imágenes de ultrasonido con anotación de las estructuras para asistir la realización de medidas. </w:t>
      </w:r>
    </w:p>
    <w:p w14:paraId="39BB4EA1" w14:textId="77777777" w:rsidR="00CA5871" w:rsidRDefault="00CA5871" w:rsidP="00CA5871">
      <w:pPr>
        <w:pStyle w:val="Prrafodelista"/>
        <w:numPr>
          <w:ilvl w:val="2"/>
          <w:numId w:val="3"/>
        </w:numPr>
        <w:ind w:left="1134" w:hanging="414"/>
      </w:pPr>
      <w:r w:rsidRPr="001D205D">
        <w:t xml:space="preserve">Con realce de aguja. </w:t>
      </w:r>
    </w:p>
    <w:p w14:paraId="61C44011" w14:textId="77777777" w:rsidR="00CA5871" w:rsidRDefault="00CA5871" w:rsidP="00CA5871">
      <w:pPr>
        <w:pStyle w:val="Prrafodelista"/>
        <w:numPr>
          <w:ilvl w:val="2"/>
          <w:numId w:val="3"/>
        </w:numPr>
        <w:ind w:left="1134" w:hanging="414"/>
      </w:pPr>
      <w:r w:rsidRPr="001D205D">
        <w:t xml:space="preserve">Detección del área del nervio en tiempo real durante la exploración por ultrasonido. </w:t>
      </w:r>
    </w:p>
    <w:p w14:paraId="40DAB440" w14:textId="77777777" w:rsidR="00CA5871" w:rsidRDefault="00CA5871" w:rsidP="00CA5871">
      <w:pPr>
        <w:pStyle w:val="Prrafodelista"/>
        <w:numPr>
          <w:ilvl w:val="2"/>
          <w:numId w:val="3"/>
        </w:numPr>
        <w:ind w:left="1134" w:hanging="414"/>
      </w:pPr>
      <w:r w:rsidRPr="001D205D">
        <w:t>Programa que permite visualizar el flujo sanguíneo en tres (3) dimensiones.</w:t>
      </w:r>
    </w:p>
    <w:p w14:paraId="2141E08E" w14:textId="77777777" w:rsidR="00CA5871" w:rsidRDefault="00CA5871" w:rsidP="00CA5871">
      <w:pPr>
        <w:pStyle w:val="NormalWeb"/>
        <w:spacing w:before="0" w:beforeAutospacing="0" w:after="0" w:afterAutospacing="0"/>
        <w:ind w:left="448"/>
        <w:jc w:val="both"/>
        <w:rPr>
          <w:color w:val="0070C0"/>
          <w:lang w:val="es-PA"/>
        </w:rPr>
      </w:pPr>
      <w:r w:rsidRPr="0039100F">
        <w:rPr>
          <w:color w:val="0070C0"/>
          <w:lang w:val="es-PA"/>
        </w:rPr>
        <w:t xml:space="preserve">EMSA: </w:t>
      </w:r>
      <w:r w:rsidRPr="002858B0">
        <w:rPr>
          <w:color w:val="0070C0"/>
          <w:lang w:val="es-PA"/>
        </w:rPr>
        <w:t xml:space="preserve">1.1.1. EMSA: Herramienta con inteligencia artificial para la medición de órganos abdominales, reconoce la anatomía abdominal y los contornos de los órganos, y coloca automáticamente los </w:t>
      </w:r>
      <w:proofErr w:type="spellStart"/>
      <w:r w:rsidRPr="002858B0">
        <w:rPr>
          <w:color w:val="0070C0"/>
          <w:lang w:val="es-PA"/>
        </w:rPr>
        <w:t>calipers</w:t>
      </w:r>
      <w:proofErr w:type="spellEnd"/>
      <w:r>
        <w:rPr>
          <w:color w:val="0070C0"/>
          <w:lang w:val="es-PA"/>
        </w:rPr>
        <w:t xml:space="preserve">. </w:t>
      </w:r>
      <w:r w:rsidRPr="002858B0">
        <w:rPr>
          <w:color w:val="0070C0"/>
          <w:lang w:val="es-PA"/>
        </w:rPr>
        <w:t>1.1.2 EMSA: Mantener el punto</w:t>
      </w:r>
      <w:r>
        <w:rPr>
          <w:color w:val="0070C0"/>
          <w:lang w:val="es-PA"/>
        </w:rPr>
        <w:t xml:space="preserve">. </w:t>
      </w:r>
      <w:r w:rsidRPr="002858B0">
        <w:rPr>
          <w:color w:val="0070C0"/>
          <w:lang w:val="es-PA"/>
        </w:rPr>
        <w:t xml:space="preserve">1.1.3 No tenemos software </w:t>
      </w:r>
      <w:r w:rsidRPr="002858B0">
        <w:rPr>
          <w:color w:val="0070C0"/>
          <w:lang w:val="es-PA"/>
        </w:rPr>
        <w:lastRenderedPageBreak/>
        <w:t>específico para nervio.</w:t>
      </w:r>
      <w:r w:rsidRPr="002858B0">
        <w:t xml:space="preserve"> </w:t>
      </w:r>
      <w:r w:rsidRPr="002858B0">
        <w:rPr>
          <w:color w:val="0070C0"/>
          <w:lang w:val="es-PA"/>
        </w:rPr>
        <w:t>1.1.4 EMSA: Programa que permite visualizar el flujo sanguíneo con apariencia de 3 dimensiones</w:t>
      </w:r>
      <w:r>
        <w:rPr>
          <w:color w:val="0070C0"/>
          <w:lang w:val="es-PA"/>
        </w:rPr>
        <w:t>.</w:t>
      </w:r>
    </w:p>
    <w:p w14:paraId="7750713D" w14:textId="77777777" w:rsidR="00CA5871" w:rsidRPr="002858B0" w:rsidRDefault="00CA5871" w:rsidP="00CA5871">
      <w:pPr>
        <w:pStyle w:val="NormalWeb"/>
        <w:spacing w:before="0" w:beforeAutospacing="0" w:after="0" w:afterAutospacing="0"/>
        <w:ind w:left="448"/>
        <w:jc w:val="both"/>
        <w:rPr>
          <w:color w:val="0070C0"/>
          <w:lang w:val="en-US"/>
        </w:rPr>
      </w:pPr>
      <w:r w:rsidRPr="002858B0">
        <w:rPr>
          <w:color w:val="0070C0"/>
          <w:lang w:val="en-US"/>
        </w:rPr>
        <w:t xml:space="preserve">Biomedical Support &amp; Systems: 1.1.1. </w:t>
      </w:r>
      <w:proofErr w:type="gramStart"/>
      <w:r w:rsidRPr="002858B0">
        <w:rPr>
          <w:color w:val="0070C0"/>
          <w:lang w:val="en-US"/>
        </w:rPr>
        <w:t>al</w:t>
      </w:r>
      <w:proofErr w:type="gramEnd"/>
      <w:r w:rsidRPr="002858B0">
        <w:rPr>
          <w:color w:val="0070C0"/>
          <w:lang w:val="en-US"/>
        </w:rPr>
        <w:t xml:space="preserve"> 1.1.4. BSS: </w:t>
      </w:r>
      <w:proofErr w:type="spellStart"/>
      <w:r w:rsidRPr="002858B0">
        <w:rPr>
          <w:color w:val="0070C0"/>
          <w:lang w:val="en-US"/>
        </w:rPr>
        <w:t>Mantener</w:t>
      </w:r>
      <w:proofErr w:type="spellEnd"/>
      <w:r w:rsidRPr="002858B0">
        <w:rPr>
          <w:color w:val="0070C0"/>
          <w:lang w:val="en-US"/>
        </w:rPr>
        <w:t xml:space="preserve"> punto</w:t>
      </w:r>
    </w:p>
    <w:p w14:paraId="64152034" w14:textId="77777777" w:rsidR="00CA5871" w:rsidRPr="0039100F" w:rsidRDefault="00CA5871" w:rsidP="00CA5871">
      <w:pPr>
        <w:pStyle w:val="NormalWeb"/>
        <w:spacing w:before="0" w:beforeAutospacing="0" w:after="0" w:afterAutospacing="0"/>
        <w:ind w:left="448"/>
        <w:jc w:val="both"/>
        <w:rPr>
          <w:color w:val="0070C0"/>
          <w:lang w:val="es-PA"/>
        </w:rPr>
      </w:pPr>
      <w:proofErr w:type="spellStart"/>
      <w:r w:rsidRPr="0039100F">
        <w:rPr>
          <w:color w:val="0070C0"/>
          <w:lang w:val="es-PA"/>
        </w:rPr>
        <w:t>Promed</w:t>
      </w:r>
      <w:proofErr w:type="spellEnd"/>
      <w:r w:rsidRPr="0039100F">
        <w:rPr>
          <w:color w:val="0070C0"/>
          <w:lang w:val="es-PA"/>
        </w:rPr>
        <w:t xml:space="preserve">, S.A.: </w:t>
      </w:r>
      <w:r w:rsidRPr="002858B0">
        <w:rPr>
          <w:color w:val="0070C0"/>
          <w:lang w:val="es-PA"/>
        </w:rPr>
        <w:t xml:space="preserve">1.1.1. </w:t>
      </w:r>
      <w:proofErr w:type="spellStart"/>
      <w:r w:rsidRPr="002858B0">
        <w:rPr>
          <w:color w:val="0070C0"/>
          <w:lang w:val="es-PA"/>
        </w:rPr>
        <w:t>Promed</w:t>
      </w:r>
      <w:proofErr w:type="spellEnd"/>
      <w:r w:rsidRPr="002858B0">
        <w:rPr>
          <w:color w:val="0070C0"/>
          <w:lang w:val="es-PA"/>
        </w:rPr>
        <w:t>: Mantener1.1.2. mantener1.1.3. No tenemos 1.1.4. Mantener</w:t>
      </w:r>
    </w:p>
    <w:p w14:paraId="19814C3A"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2858B0">
        <w:rPr>
          <w:color w:val="0070C0"/>
          <w:lang w:val="es-PA"/>
        </w:rPr>
        <w:t>HICSA 1.1.1: Mantener punto, 1.1.2 Mantener punto. 1.1.3 No contamos con ese software y 1.1.4 no contamos con ese software</w:t>
      </w:r>
      <w:r>
        <w:rPr>
          <w:color w:val="0070C0"/>
          <w:lang w:val="es-PA"/>
        </w:rPr>
        <w:t>.</w:t>
      </w:r>
    </w:p>
    <w:p w14:paraId="1055FEAD" w14:textId="77777777" w:rsidR="00CA5871" w:rsidRPr="00D420EC" w:rsidRDefault="00CA5871" w:rsidP="00CA5871">
      <w:pPr>
        <w:pStyle w:val="NormalWeb"/>
        <w:spacing w:before="0" w:beforeAutospacing="0" w:after="0" w:afterAutospacing="0"/>
        <w:ind w:left="448"/>
        <w:jc w:val="both"/>
        <w:rPr>
          <w:color w:val="0070C0"/>
          <w:lang w:val="es-PA"/>
        </w:rPr>
      </w:pPr>
      <w:r w:rsidRPr="00D420EC">
        <w:rPr>
          <w:color w:val="0070C0"/>
          <w:lang w:val="es-PA"/>
        </w:rPr>
        <w:t>Seven Medical</w:t>
      </w:r>
      <w:r>
        <w:rPr>
          <w:color w:val="0070C0"/>
          <w:lang w:val="es-PA"/>
        </w:rPr>
        <w:t>:</w:t>
      </w:r>
      <w:r w:rsidRPr="001F5C00">
        <w:rPr>
          <w:color w:val="0070C0"/>
          <w:lang w:val="es-PA"/>
        </w:rPr>
        <w:t xml:space="preserve"> </w:t>
      </w:r>
      <w:r w:rsidRPr="002858B0">
        <w:rPr>
          <w:color w:val="0070C0"/>
          <w:lang w:val="es-PA"/>
        </w:rPr>
        <w:t xml:space="preserve">1.1.1 Seven Medical solicita modificar: Guía manual </w:t>
      </w:r>
      <w:proofErr w:type="spellStart"/>
      <w:r w:rsidRPr="002858B0">
        <w:rPr>
          <w:color w:val="0070C0"/>
          <w:lang w:val="es-PA"/>
        </w:rPr>
        <w:t>ó</w:t>
      </w:r>
      <w:proofErr w:type="spellEnd"/>
      <w:r w:rsidRPr="002858B0">
        <w:rPr>
          <w:color w:val="0070C0"/>
          <w:lang w:val="es-PA"/>
        </w:rPr>
        <w:t xml:space="preserve"> automática para la adquisición de imágenes con identificación de las estructuras para asistir la realización de estudios. 1.1.2. Mantener. 1.1.3. Eliminar Punto. 1.1.4. Mantener</w:t>
      </w:r>
    </w:p>
    <w:p w14:paraId="4E17EFC4" w14:textId="77777777" w:rsidR="00CA5871" w:rsidRDefault="00CA5871" w:rsidP="00CA5871">
      <w:pPr>
        <w:pStyle w:val="NormalWeb"/>
        <w:spacing w:before="0" w:beforeAutospacing="0" w:after="0" w:afterAutospacing="0"/>
        <w:ind w:left="448"/>
        <w:jc w:val="both"/>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2858B0">
        <w:rPr>
          <w:color w:val="0070C0"/>
          <w:lang w:val="es-PA"/>
        </w:rPr>
        <w:t xml:space="preserve">1.1.1., 1.1.2 y 1.1.4. </w:t>
      </w:r>
      <w:proofErr w:type="spellStart"/>
      <w:r w:rsidRPr="002858B0">
        <w:rPr>
          <w:color w:val="0070C0"/>
          <w:lang w:val="es-PA"/>
        </w:rPr>
        <w:t>Reserma</w:t>
      </w:r>
      <w:proofErr w:type="spellEnd"/>
      <w:r w:rsidRPr="002858B0">
        <w:rPr>
          <w:color w:val="0070C0"/>
          <w:lang w:val="es-PA"/>
        </w:rPr>
        <w:t>, S.A.: Mantener el punto.</w:t>
      </w:r>
      <w:r w:rsidRPr="002858B0">
        <w:t xml:space="preserve"> </w:t>
      </w:r>
      <w:r w:rsidRPr="002858B0">
        <w:rPr>
          <w:color w:val="0070C0"/>
          <w:lang w:val="es-PA"/>
        </w:rPr>
        <w:t xml:space="preserve">1.1.3. </w:t>
      </w:r>
      <w:proofErr w:type="spellStart"/>
      <w:r w:rsidRPr="002858B0">
        <w:rPr>
          <w:color w:val="0070C0"/>
          <w:lang w:val="es-PA"/>
        </w:rPr>
        <w:t>Reserma</w:t>
      </w:r>
      <w:proofErr w:type="spellEnd"/>
      <w:r w:rsidRPr="002858B0">
        <w:rPr>
          <w:color w:val="0070C0"/>
          <w:lang w:val="es-PA"/>
        </w:rPr>
        <w:t>, S.A.: Detección o visualización del área del nervio en tiempo real durante la exploración por ultrasonido.</w:t>
      </w:r>
    </w:p>
    <w:p w14:paraId="0755FF88" w14:textId="77777777" w:rsidR="00CA5871" w:rsidRDefault="00CA5871" w:rsidP="00CA5871">
      <w:pPr>
        <w:pStyle w:val="Prrafodelista"/>
        <w:numPr>
          <w:ilvl w:val="2"/>
          <w:numId w:val="3"/>
        </w:numPr>
        <w:ind w:left="1134" w:hanging="414"/>
      </w:pPr>
      <w:r w:rsidRPr="001D205D">
        <w:t xml:space="preserve">Visualización del flujo sanguíneo </w:t>
      </w:r>
      <w:proofErr w:type="spellStart"/>
      <w:r w:rsidRPr="001D205D">
        <w:t>microcirculatorio</w:t>
      </w:r>
      <w:proofErr w:type="spellEnd"/>
      <w:r w:rsidRPr="001D205D">
        <w:t xml:space="preserve"> y lento que muestre la intensidad del flujo sanguíneo en color. </w:t>
      </w:r>
    </w:p>
    <w:p w14:paraId="0938C945" w14:textId="77777777" w:rsidR="00CA5871" w:rsidRDefault="00CA5871" w:rsidP="00CA5871">
      <w:pPr>
        <w:pStyle w:val="Prrafodelista"/>
        <w:numPr>
          <w:ilvl w:val="2"/>
          <w:numId w:val="3"/>
        </w:numPr>
        <w:ind w:left="1134" w:hanging="414"/>
      </w:pPr>
      <w:r w:rsidRPr="001D205D">
        <w:t xml:space="preserve">Aplicación que permita identificar las áreas de atenuación o sombra mediante el uso selectivo de alta y baja frecuencia. </w:t>
      </w:r>
    </w:p>
    <w:p w14:paraId="628E0CC5" w14:textId="77777777" w:rsidR="00CA5871" w:rsidRDefault="00CA5871" w:rsidP="00CA5871">
      <w:pPr>
        <w:pStyle w:val="Prrafodelista"/>
        <w:numPr>
          <w:ilvl w:val="2"/>
          <w:numId w:val="3"/>
        </w:numPr>
        <w:ind w:left="1134" w:hanging="414"/>
      </w:pPr>
      <w:r w:rsidRPr="001D205D">
        <w:t xml:space="preserve">Con </w:t>
      </w:r>
      <w:proofErr w:type="spellStart"/>
      <w:r w:rsidRPr="001D205D">
        <w:t>elastografía</w:t>
      </w:r>
      <w:proofErr w:type="spellEnd"/>
      <w:r w:rsidRPr="001D205D">
        <w:t xml:space="preserve"> cualitativa (mapa de colores). </w:t>
      </w:r>
    </w:p>
    <w:p w14:paraId="7E8CBDF3" w14:textId="77777777" w:rsidR="00CA5871" w:rsidRDefault="00CA5871" w:rsidP="00CA5871">
      <w:pPr>
        <w:pStyle w:val="Prrafodelista"/>
        <w:numPr>
          <w:ilvl w:val="2"/>
          <w:numId w:val="3"/>
        </w:numPr>
        <w:ind w:left="1134" w:hanging="414"/>
      </w:pPr>
      <w:r w:rsidRPr="001D205D">
        <w:t xml:space="preserve">Medición de HRI (índice </w:t>
      </w:r>
      <w:proofErr w:type="spellStart"/>
      <w:r w:rsidRPr="001D205D">
        <w:t>hepato</w:t>
      </w:r>
      <w:proofErr w:type="spellEnd"/>
      <w:r w:rsidRPr="001D205D">
        <w:t xml:space="preserve">-renal), con configuración automática de la región de interés del hígado y del riñón. </w:t>
      </w:r>
    </w:p>
    <w:p w14:paraId="7860120E" w14:textId="77777777" w:rsidR="00CA5871" w:rsidRDefault="00CA5871" w:rsidP="00CA5871">
      <w:pPr>
        <w:pStyle w:val="Prrafodelista"/>
        <w:numPr>
          <w:ilvl w:val="2"/>
          <w:numId w:val="3"/>
        </w:numPr>
        <w:ind w:left="1134" w:hanging="414"/>
      </w:pPr>
      <w:r w:rsidRPr="001D205D">
        <w:t xml:space="preserve">Para estimación del índice de atenuación o comparación del nivel del brillo del parénquima hepático que permita la evaluación cuantitativa del contenido de grasa. </w:t>
      </w:r>
    </w:p>
    <w:p w14:paraId="18A189D1" w14:textId="77777777" w:rsidR="00CA5871" w:rsidRDefault="00CA5871" w:rsidP="00CA5871">
      <w:pPr>
        <w:pStyle w:val="Prrafodelista"/>
        <w:numPr>
          <w:ilvl w:val="2"/>
          <w:numId w:val="3"/>
        </w:numPr>
        <w:ind w:left="1134" w:hanging="414"/>
      </w:pPr>
      <w:r w:rsidRPr="001D205D">
        <w:t xml:space="preserve">Análisis de lesiones de tiroides con extracción de contorno y cálculo automático de profundidad, ancho, altura y área, con informes estandarizados basados en sistema ATA, BTA, EU-TIRADS, K-TIRADS y ACR TI-RADS. </w:t>
      </w:r>
    </w:p>
    <w:p w14:paraId="0830CB9B" w14:textId="77777777" w:rsidR="00CA5871" w:rsidRDefault="00CA5871" w:rsidP="00CA5871">
      <w:pPr>
        <w:pStyle w:val="NormalWeb"/>
        <w:spacing w:before="0" w:beforeAutospacing="0" w:after="0" w:afterAutospacing="0"/>
        <w:ind w:left="450"/>
        <w:jc w:val="both"/>
        <w:rPr>
          <w:color w:val="0070C0"/>
          <w:lang w:val="es-PA"/>
        </w:rPr>
      </w:pPr>
      <w:r w:rsidRPr="002858B0">
        <w:rPr>
          <w:color w:val="0070C0"/>
          <w:lang w:val="es-PA"/>
        </w:rPr>
        <w:t>EMSA: 1.1.5 EMSA: Herramienta de modo de imagen de alta sensibilidad diseñado para detectar flujos sanguíneos lentos y débiles en los tejidos.</w:t>
      </w:r>
      <w:r>
        <w:rPr>
          <w:color w:val="0070C0"/>
          <w:lang w:val="es-PA"/>
        </w:rPr>
        <w:t xml:space="preserve"> </w:t>
      </w:r>
      <w:r w:rsidRPr="00BC5431">
        <w:rPr>
          <w:color w:val="0070C0"/>
          <w:lang w:val="es-PA"/>
        </w:rPr>
        <w:t xml:space="preserve">1.1.6 EMSA: Sugerimos eliminar el punto / </w:t>
      </w:r>
      <w:proofErr w:type="gramStart"/>
      <w:r w:rsidRPr="00BC5431">
        <w:rPr>
          <w:color w:val="0070C0"/>
          <w:lang w:val="es-PA"/>
        </w:rPr>
        <w:t>1.1.7 :</w:t>
      </w:r>
      <w:proofErr w:type="gramEnd"/>
      <w:r w:rsidRPr="00BC5431">
        <w:rPr>
          <w:color w:val="0070C0"/>
          <w:lang w:val="es-PA"/>
        </w:rPr>
        <w:t xml:space="preserve"> Mantener el punto / </w:t>
      </w:r>
      <w:proofErr w:type="gramStart"/>
      <w:r w:rsidRPr="00BC5431">
        <w:rPr>
          <w:color w:val="0070C0"/>
          <w:lang w:val="es-PA"/>
        </w:rPr>
        <w:t>1.1.8 :</w:t>
      </w:r>
      <w:proofErr w:type="gramEnd"/>
      <w:r w:rsidRPr="00BC5431">
        <w:rPr>
          <w:color w:val="0070C0"/>
          <w:lang w:val="es-PA"/>
        </w:rPr>
        <w:t xml:space="preserve"> Mantener el punto /1.1.9 Cuantificación de la grasa hepática mediante cálculo del índice de atenuación /1.1.10 EMSA: herramienta de soporte diagnóstico impulsada por inteligencia artificial que ayuda a los clínicos en el análisis de áreas sospechosas en imágenes de ultrasonido de tiroides. Aplica las clasificaciones TI-RADS (Tiroides) para ayudar a categorizar posibles lesiones o nódulos tiroideos.</w:t>
      </w:r>
    </w:p>
    <w:p w14:paraId="52FFA105" w14:textId="77777777" w:rsidR="00CA5871" w:rsidRDefault="00CA5871" w:rsidP="00CA5871">
      <w:pPr>
        <w:pStyle w:val="NormalWeb"/>
        <w:spacing w:before="0" w:beforeAutospacing="0" w:after="0" w:afterAutospacing="0"/>
        <w:ind w:left="450"/>
        <w:jc w:val="both"/>
        <w:rPr>
          <w:color w:val="0070C0"/>
          <w:lang w:val="es-PA"/>
        </w:rPr>
      </w:pPr>
    </w:p>
    <w:p w14:paraId="33D120FF" w14:textId="77777777" w:rsidR="00CA5871" w:rsidRPr="00CA5871" w:rsidRDefault="00CA5871" w:rsidP="00CA5871">
      <w:pPr>
        <w:pStyle w:val="NormalWeb"/>
        <w:spacing w:before="0" w:beforeAutospacing="0" w:after="0" w:afterAutospacing="0"/>
        <w:ind w:left="450"/>
        <w:jc w:val="both"/>
        <w:rPr>
          <w:color w:val="0070C0"/>
          <w:lang w:val="es-PA"/>
        </w:rPr>
      </w:pPr>
      <w:r w:rsidRPr="00CA5871">
        <w:rPr>
          <w:color w:val="0070C0"/>
          <w:lang w:val="es-PA"/>
        </w:rPr>
        <w:t>Biomedical Support &amp; Systems: 1.1.6. al 1.1.10. BSS: Mantener puntos</w:t>
      </w:r>
    </w:p>
    <w:p w14:paraId="78EBAADA" w14:textId="77777777" w:rsidR="00CA5871" w:rsidRPr="00CA5871" w:rsidRDefault="00CA5871" w:rsidP="00CA5871">
      <w:pPr>
        <w:pStyle w:val="NormalWeb"/>
        <w:spacing w:before="0" w:beforeAutospacing="0" w:after="0" w:afterAutospacing="0"/>
        <w:ind w:left="450"/>
        <w:jc w:val="both"/>
        <w:rPr>
          <w:color w:val="0070C0"/>
          <w:lang w:val="es-PA"/>
        </w:rPr>
      </w:pPr>
    </w:p>
    <w:p w14:paraId="040673B2" w14:textId="77777777" w:rsidR="00CA5871" w:rsidRPr="00CA5871" w:rsidRDefault="00CA5871" w:rsidP="00CA5871">
      <w:pPr>
        <w:pStyle w:val="NormalWeb"/>
        <w:spacing w:before="0" w:beforeAutospacing="0" w:after="0" w:afterAutospacing="0"/>
        <w:ind w:left="450"/>
        <w:jc w:val="both"/>
        <w:rPr>
          <w:color w:val="0070C0"/>
          <w:lang w:val="es-PA"/>
        </w:rPr>
      </w:pPr>
      <w:proofErr w:type="spellStart"/>
      <w:r w:rsidRPr="002858B0">
        <w:rPr>
          <w:color w:val="0070C0"/>
          <w:lang w:val="es-PA"/>
        </w:rPr>
        <w:t>Promed</w:t>
      </w:r>
      <w:proofErr w:type="spellEnd"/>
      <w:r w:rsidRPr="002858B0">
        <w:rPr>
          <w:color w:val="0070C0"/>
          <w:lang w:val="es-PA"/>
        </w:rPr>
        <w:t xml:space="preserve">, S.A.: </w:t>
      </w:r>
      <w:r w:rsidRPr="00BC5431">
        <w:rPr>
          <w:color w:val="0070C0"/>
          <w:lang w:val="es-PA"/>
        </w:rPr>
        <w:t>1.1.5. PROMED: mantener</w:t>
      </w:r>
      <w:r>
        <w:rPr>
          <w:color w:val="0070C0"/>
          <w:lang w:val="es-PA"/>
        </w:rPr>
        <w:t xml:space="preserve">. </w:t>
      </w:r>
      <w:r w:rsidRPr="00BC5431">
        <w:rPr>
          <w:color w:val="0070C0"/>
          <w:lang w:val="es-PA"/>
        </w:rPr>
        <w:t>1.1.6.</w:t>
      </w:r>
      <w:r>
        <w:rPr>
          <w:color w:val="0070C0"/>
          <w:lang w:val="es-PA"/>
        </w:rPr>
        <w:t xml:space="preserve"> </w:t>
      </w:r>
      <w:r w:rsidRPr="00BC5431">
        <w:rPr>
          <w:color w:val="0070C0"/>
          <w:lang w:val="es-PA"/>
        </w:rPr>
        <w:t>Mantener</w:t>
      </w:r>
      <w:r>
        <w:rPr>
          <w:color w:val="0070C0"/>
          <w:lang w:val="es-PA"/>
        </w:rPr>
        <w:t xml:space="preserve">. </w:t>
      </w:r>
      <w:r w:rsidRPr="00BC5431">
        <w:rPr>
          <w:color w:val="0070C0"/>
          <w:lang w:val="es-PA"/>
        </w:rPr>
        <w:t xml:space="preserve">1.1.7. mantener1.1.8. Medición de HRI (índice </w:t>
      </w:r>
      <w:proofErr w:type="spellStart"/>
      <w:r w:rsidRPr="00BC5431">
        <w:rPr>
          <w:color w:val="0070C0"/>
          <w:lang w:val="es-PA"/>
        </w:rPr>
        <w:t>hepato</w:t>
      </w:r>
      <w:proofErr w:type="spellEnd"/>
      <w:r w:rsidRPr="00BC5431">
        <w:rPr>
          <w:color w:val="0070C0"/>
          <w:lang w:val="es-PA"/>
        </w:rPr>
        <w:t>-renal), con configuración automática o manual de la región de interés del hígado y del riñón</w:t>
      </w:r>
      <w:r>
        <w:rPr>
          <w:color w:val="0070C0"/>
          <w:lang w:val="es-PA"/>
        </w:rPr>
        <w:t xml:space="preserve">. </w:t>
      </w:r>
      <w:r w:rsidRPr="00BC5431">
        <w:rPr>
          <w:color w:val="0070C0"/>
          <w:lang w:val="es-PA"/>
        </w:rPr>
        <w:t>1.1.9. Mantener</w:t>
      </w:r>
      <w:r>
        <w:rPr>
          <w:color w:val="0070C0"/>
          <w:lang w:val="es-PA"/>
        </w:rPr>
        <w:t xml:space="preserve">. </w:t>
      </w:r>
      <w:r w:rsidRPr="00BC5431">
        <w:rPr>
          <w:color w:val="0070C0"/>
          <w:lang w:val="es-PA"/>
        </w:rPr>
        <w:t xml:space="preserve">1.1.10 Análisis de lesiones de tiroides con extracción de contorno y cálculo automático o semi </w:t>
      </w:r>
      <w:proofErr w:type="spellStart"/>
      <w:r w:rsidRPr="00BC5431">
        <w:rPr>
          <w:color w:val="0070C0"/>
          <w:lang w:val="es-PA"/>
        </w:rPr>
        <w:t>automatico</w:t>
      </w:r>
      <w:proofErr w:type="spellEnd"/>
      <w:r w:rsidRPr="00BC5431">
        <w:rPr>
          <w:color w:val="0070C0"/>
          <w:lang w:val="es-PA"/>
        </w:rPr>
        <w:t xml:space="preserve"> de profundidad, ancho, altura y área, con informes estandarizados basados en sistema ATA, BTA, EU-TIRADS, K-TIRADS y ACR TI-RADS</w:t>
      </w:r>
    </w:p>
    <w:p w14:paraId="069128F1" w14:textId="77777777" w:rsidR="00CA5871" w:rsidRDefault="00CA5871" w:rsidP="00CA5871">
      <w:pPr>
        <w:pStyle w:val="NormalWeb"/>
        <w:ind w:left="450"/>
        <w:jc w:val="both"/>
        <w:rPr>
          <w:color w:val="0070C0"/>
          <w:sz w:val="22"/>
          <w:szCs w:val="22"/>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E87E69">
        <w:rPr>
          <w:color w:val="0070C0"/>
          <w:sz w:val="22"/>
          <w:szCs w:val="22"/>
          <w:lang w:val="es-PA"/>
        </w:rPr>
        <w:t xml:space="preserve">HICSA1.1.5 Mantener punto, 1.1.6 Aplicación que permita reducir las máculas y mejorar la diferenciación de tejidos en las imágenes en 2D. 1.1.7 Mantener punto                                 1.1.8 Medición de HRI (índice </w:t>
      </w:r>
      <w:proofErr w:type="spellStart"/>
      <w:r w:rsidRPr="00E87E69">
        <w:rPr>
          <w:color w:val="0070C0"/>
          <w:sz w:val="22"/>
          <w:szCs w:val="22"/>
          <w:lang w:val="es-PA"/>
        </w:rPr>
        <w:t>hepato</w:t>
      </w:r>
      <w:proofErr w:type="spellEnd"/>
      <w:r w:rsidRPr="00E87E69">
        <w:rPr>
          <w:color w:val="0070C0"/>
          <w:sz w:val="22"/>
          <w:szCs w:val="22"/>
          <w:lang w:val="es-PA"/>
        </w:rPr>
        <w:t xml:space="preserve">-renal) y/o cálculo automático del porcentaje de grasa en hígado, con configuración automática de la región de interés del hígado y del riñón. 1.1.9 Para estimación del índice de atenuación o comparación del nivel del brillo del parénquima hepático y/o cálculo </w:t>
      </w:r>
      <w:r w:rsidRPr="00E87E69">
        <w:rPr>
          <w:color w:val="0070C0"/>
          <w:sz w:val="22"/>
          <w:szCs w:val="22"/>
          <w:lang w:val="es-PA"/>
        </w:rPr>
        <w:lastRenderedPageBreak/>
        <w:t xml:space="preserve">automático del porcentaje de grasa en hígado, que permita la evaluación cuantitativa del contenido de grasa. 1.10 Herramienta de análisis semiautomático de lesiones mediante selección de una región de </w:t>
      </w:r>
    </w:p>
    <w:p w14:paraId="09DC5EA6" w14:textId="77777777" w:rsidR="00CA5871" w:rsidRDefault="00CA5871" w:rsidP="00CA5871">
      <w:pPr>
        <w:pStyle w:val="NormalWeb"/>
        <w:ind w:left="450"/>
        <w:jc w:val="both"/>
        <w:rPr>
          <w:color w:val="0070C0"/>
          <w:sz w:val="22"/>
          <w:szCs w:val="22"/>
          <w:lang w:val="es-PA"/>
        </w:rPr>
      </w:pPr>
    </w:p>
    <w:p w14:paraId="6627C983" w14:textId="77777777" w:rsidR="00CA5871" w:rsidRDefault="00CA5871" w:rsidP="00CA5871">
      <w:pPr>
        <w:pStyle w:val="NormalWeb"/>
        <w:ind w:left="450"/>
        <w:jc w:val="both"/>
        <w:rPr>
          <w:color w:val="0070C0"/>
          <w:sz w:val="22"/>
          <w:szCs w:val="22"/>
          <w:lang w:val="es-PA"/>
        </w:rPr>
      </w:pPr>
    </w:p>
    <w:p w14:paraId="1F6AA42C" w14:textId="77777777" w:rsidR="00CA5871" w:rsidRPr="00E87E69" w:rsidRDefault="00CA5871" w:rsidP="00CA5871">
      <w:pPr>
        <w:pStyle w:val="NormalWeb"/>
        <w:ind w:left="450"/>
        <w:jc w:val="both"/>
        <w:rPr>
          <w:color w:val="0070C0"/>
          <w:sz w:val="22"/>
          <w:szCs w:val="22"/>
          <w:lang w:val="es-PA"/>
        </w:rPr>
      </w:pPr>
      <w:r w:rsidRPr="00E87E69">
        <w:rPr>
          <w:color w:val="0070C0"/>
          <w:sz w:val="22"/>
          <w:szCs w:val="22"/>
          <w:lang w:val="es-PA"/>
        </w:rPr>
        <w:t>interés (ROI), con extracción de contornos y cálculo automático de parámetros morfológicos, incluyendo diámetros, área y volumen.</w:t>
      </w:r>
    </w:p>
    <w:p w14:paraId="5928EFF1" w14:textId="77777777" w:rsidR="00CA5871" w:rsidRDefault="00CA5871" w:rsidP="00CA5871">
      <w:pPr>
        <w:pStyle w:val="NormalWeb"/>
        <w:ind w:left="450"/>
        <w:jc w:val="both"/>
        <w:rPr>
          <w:color w:val="0070C0"/>
          <w:lang w:val="es-PA"/>
        </w:rPr>
      </w:pPr>
      <w:r w:rsidRPr="00D420EC">
        <w:rPr>
          <w:color w:val="0070C0"/>
          <w:lang w:val="es-PA"/>
        </w:rPr>
        <w:t>Seven Medical</w:t>
      </w:r>
      <w:r>
        <w:rPr>
          <w:color w:val="0070C0"/>
          <w:lang w:val="es-PA"/>
        </w:rPr>
        <w:t>:</w:t>
      </w:r>
      <w:r w:rsidRPr="001F5C00">
        <w:rPr>
          <w:color w:val="0070C0"/>
          <w:lang w:val="es-PA"/>
        </w:rPr>
        <w:t xml:space="preserve"> </w:t>
      </w:r>
      <w:r w:rsidRPr="00BC5431">
        <w:rPr>
          <w:color w:val="0070C0"/>
          <w:lang w:val="es-PA"/>
        </w:rPr>
        <w:t xml:space="preserve">1.1.5. </w:t>
      </w:r>
      <w:proofErr w:type="spellStart"/>
      <w:r w:rsidRPr="00BC5431">
        <w:rPr>
          <w:color w:val="0070C0"/>
          <w:lang w:val="es-PA"/>
        </w:rPr>
        <w:t>SevenMedical</w:t>
      </w:r>
      <w:proofErr w:type="spellEnd"/>
      <w:r w:rsidRPr="00BC5431">
        <w:rPr>
          <w:color w:val="0070C0"/>
          <w:lang w:val="es-PA"/>
        </w:rPr>
        <w:t>: Mantener. 1.1.6. Eliminar punto. 1.1.7. Mantener. 1.1.8.  Mantener. 1.1.9. Mantener. 1.1.10. Modificar: Análisis de lesiones de tiroides con extracción de contorno y cálculo automático de profundidad, ancho, altura y área, con informes estandarizados basados en sistema TI-RADS.</w:t>
      </w:r>
    </w:p>
    <w:p w14:paraId="1289E717" w14:textId="77777777" w:rsidR="00CA5871" w:rsidRPr="00E87E69" w:rsidRDefault="00CA5871" w:rsidP="00CA5871">
      <w:pPr>
        <w:pStyle w:val="NormalWeb"/>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proofErr w:type="spellStart"/>
      <w:r w:rsidRPr="00BC5431">
        <w:rPr>
          <w:color w:val="0070C0"/>
          <w:lang w:val="es-PA"/>
        </w:rPr>
        <w:t>Reserma</w:t>
      </w:r>
      <w:proofErr w:type="spellEnd"/>
      <w:r w:rsidRPr="00BC5431">
        <w:rPr>
          <w:color w:val="0070C0"/>
          <w:lang w:val="es-PA"/>
        </w:rPr>
        <w:t>, S.A. Del 1.1.5 al 1.1.7. Mantener punto.</w:t>
      </w:r>
      <w:r>
        <w:rPr>
          <w:color w:val="0070C0"/>
          <w:lang w:val="es-PA"/>
        </w:rPr>
        <w:t xml:space="preserve"> </w:t>
      </w:r>
      <w:r w:rsidRPr="00BC5431">
        <w:rPr>
          <w:color w:val="0070C0"/>
          <w:lang w:val="es-PA"/>
        </w:rPr>
        <w:t xml:space="preserve">1.1.8. Medición de HRI (índice </w:t>
      </w:r>
      <w:proofErr w:type="spellStart"/>
      <w:r w:rsidRPr="00BC5431">
        <w:rPr>
          <w:color w:val="0070C0"/>
          <w:lang w:val="es-PA"/>
        </w:rPr>
        <w:t>hepato</w:t>
      </w:r>
      <w:proofErr w:type="spellEnd"/>
      <w:r w:rsidRPr="00BC5431">
        <w:rPr>
          <w:color w:val="0070C0"/>
          <w:lang w:val="es-PA"/>
        </w:rPr>
        <w:t xml:space="preserve">-renal), con configuración </w:t>
      </w:r>
      <w:proofErr w:type="gramStart"/>
      <w:r w:rsidRPr="00BC5431">
        <w:rPr>
          <w:color w:val="0070C0"/>
          <w:lang w:val="es-PA"/>
        </w:rPr>
        <w:t>automática  o</w:t>
      </w:r>
      <w:proofErr w:type="gramEnd"/>
      <w:r w:rsidRPr="00BC5431">
        <w:rPr>
          <w:color w:val="0070C0"/>
          <w:lang w:val="es-PA"/>
        </w:rPr>
        <w:t xml:space="preserve"> manual de la región de interés del hígado y del riñón.</w:t>
      </w:r>
      <w:r>
        <w:rPr>
          <w:color w:val="0070C0"/>
          <w:lang w:val="es-PA"/>
        </w:rPr>
        <w:t xml:space="preserve"> </w:t>
      </w:r>
      <w:r w:rsidRPr="00BC5431">
        <w:rPr>
          <w:color w:val="0070C0"/>
          <w:lang w:val="es-PA"/>
        </w:rPr>
        <w:t>1.1.9. Estimación del índice de atenuación o comparación del nivel del brillo del parénquima hepático que permita la evaluación cuantitativa del contenido de grasa.</w:t>
      </w:r>
      <w:r>
        <w:rPr>
          <w:color w:val="0070C0"/>
          <w:lang w:val="es-PA"/>
        </w:rPr>
        <w:t xml:space="preserve"> </w:t>
      </w:r>
      <w:r w:rsidRPr="00BC5431">
        <w:rPr>
          <w:color w:val="0070C0"/>
          <w:lang w:val="es-PA"/>
        </w:rPr>
        <w:t>1.1.10. Análisis y clasificación de lesiones tiroideas basados en ACR TI-RADS o sistemas equivalentes de estandarización clínica para evaluación de nódulos tiroideos.</w:t>
      </w:r>
    </w:p>
    <w:p w14:paraId="4F731E78" w14:textId="77777777" w:rsidR="00CA5871" w:rsidRDefault="00CA5871" w:rsidP="00CA5871">
      <w:pPr>
        <w:pStyle w:val="Prrafodelista"/>
        <w:numPr>
          <w:ilvl w:val="1"/>
          <w:numId w:val="3"/>
        </w:numPr>
        <w:ind w:left="1134" w:hanging="414"/>
      </w:pPr>
      <w:r w:rsidRPr="001D205D">
        <w:t xml:space="preserve">Ginecología y Obstetricia/Medicina Materno-Fetal </w:t>
      </w:r>
    </w:p>
    <w:p w14:paraId="0E64B584" w14:textId="77777777" w:rsidR="00CA5871" w:rsidRDefault="00CA5871" w:rsidP="00CA5871">
      <w:pPr>
        <w:pStyle w:val="Prrafodelista"/>
        <w:numPr>
          <w:ilvl w:val="2"/>
          <w:numId w:val="3"/>
        </w:numPr>
        <w:ind w:left="1134" w:hanging="414"/>
      </w:pPr>
      <w:r w:rsidRPr="001D205D">
        <w:t xml:space="preserve">Detección de áreas de interés en tiempo real durante el escaneo mamario que muestra la ubicación de las lesiones. </w:t>
      </w:r>
    </w:p>
    <w:p w14:paraId="48944D36" w14:textId="77777777" w:rsidR="00CA5871" w:rsidRDefault="00CA5871" w:rsidP="00CA5871">
      <w:pPr>
        <w:pStyle w:val="Prrafodelista"/>
        <w:numPr>
          <w:ilvl w:val="2"/>
          <w:numId w:val="3"/>
        </w:numPr>
        <w:ind w:left="1134" w:hanging="414"/>
      </w:pPr>
      <w:r w:rsidRPr="001D205D">
        <w:t xml:space="preserve">Análisis de lesiones de mama con extracción de contorno y cálculo automático de distancia, ángulo, profundidad, ancho, altura y área, con informes estandarizados basados en sistema BI-RADS® ATLAS*. </w:t>
      </w:r>
    </w:p>
    <w:p w14:paraId="7C62FCA9" w14:textId="77777777" w:rsidR="00CA5871" w:rsidRDefault="00CA5871" w:rsidP="00CA5871">
      <w:pPr>
        <w:pStyle w:val="Prrafodelista"/>
        <w:numPr>
          <w:ilvl w:val="2"/>
          <w:numId w:val="3"/>
        </w:numPr>
        <w:ind w:left="1134" w:hanging="414"/>
      </w:pPr>
      <w:r w:rsidRPr="001D205D">
        <w:t xml:space="preserve">Extracción semiautomática de la línea central y el grosor del endometrio curvo, con vista coronal en 3D aplanada; con clasificación de malformaciones según la selección ESHRE/ESGE o ASRM. </w:t>
      </w:r>
    </w:p>
    <w:p w14:paraId="7C83DCBF" w14:textId="77777777" w:rsidR="00CA5871" w:rsidRDefault="00CA5871" w:rsidP="00CA5871">
      <w:pPr>
        <w:pStyle w:val="Prrafodelista"/>
        <w:numPr>
          <w:ilvl w:val="2"/>
          <w:numId w:val="3"/>
        </w:numPr>
        <w:ind w:left="1134" w:hanging="414"/>
      </w:pPr>
      <w:r w:rsidRPr="001D205D">
        <w:t xml:space="preserve">Medición automática del tamaño y la forma del útero. </w:t>
      </w:r>
    </w:p>
    <w:p w14:paraId="69B8873E" w14:textId="77777777" w:rsidR="00CA5871" w:rsidRDefault="00CA5871" w:rsidP="00CA5871">
      <w:pPr>
        <w:pStyle w:val="Prrafodelista"/>
        <w:numPr>
          <w:ilvl w:val="2"/>
          <w:numId w:val="3"/>
        </w:numPr>
        <w:ind w:left="1134" w:hanging="414"/>
      </w:pPr>
      <w:r w:rsidRPr="001D205D">
        <w:t xml:space="preserve">Detección y medición automática del tamaño de los folículos en la imagen 2D. </w:t>
      </w:r>
    </w:p>
    <w:p w14:paraId="6729391A" w14:textId="77777777" w:rsidR="00CA5871" w:rsidRDefault="00CA5871" w:rsidP="00CA5871">
      <w:pPr>
        <w:pStyle w:val="NormalWeb"/>
        <w:spacing w:before="0" w:beforeAutospacing="0" w:after="0" w:afterAutospacing="0"/>
        <w:ind w:left="450"/>
        <w:jc w:val="both"/>
        <w:rPr>
          <w:color w:val="0070C0"/>
          <w:lang w:val="es-PA"/>
        </w:rPr>
      </w:pPr>
      <w:r w:rsidRPr="00BC5431">
        <w:rPr>
          <w:color w:val="0070C0"/>
          <w:lang w:val="es-PA"/>
        </w:rPr>
        <w:t>EMSA: 1.2.1 Herramienta para la detección, diagnóstico y gestión del flujo de trabajo para la ecografía mamaria basada en IA. La herramienta documenta la posición del transductor respecto a la mama de forma automática, añade automáticamente anotaciones y permite la marcación de lesiones / 1.2.2  Herramienta de inteligencia artificial integrada para análisis y caracterización de tejido mamario  mediante ultrasonido, con capacidad de apoyo diagnóstico en tiempo real, evaluación automática de lesiones y soporte basado en criterios clínicos estandarizados /1.2.3 Sugerimos eliminar el punto /1.2.4 sugerimos eliminar el punto /1.2.5 EMSA: sugerimos eliminar el punto / 1.2.6.    EMSA: sugerimos eliminar el punto</w:t>
      </w:r>
      <w:r>
        <w:rPr>
          <w:color w:val="0070C0"/>
          <w:lang w:val="es-PA"/>
        </w:rPr>
        <w:t>.</w:t>
      </w:r>
    </w:p>
    <w:p w14:paraId="338083A5" w14:textId="77777777" w:rsidR="00CA5871" w:rsidRDefault="00CA5871" w:rsidP="00CA5871">
      <w:pPr>
        <w:pStyle w:val="NormalWeb"/>
        <w:spacing w:before="0" w:beforeAutospacing="0" w:after="0" w:afterAutospacing="0"/>
        <w:ind w:left="450"/>
        <w:jc w:val="both"/>
        <w:rPr>
          <w:color w:val="0070C0"/>
          <w:lang w:val="es-PA"/>
        </w:rPr>
      </w:pPr>
    </w:p>
    <w:p w14:paraId="64472BAD" w14:textId="77777777" w:rsidR="00CA5871" w:rsidRPr="00753A52"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1.2.1. al 1.2.6. </w:t>
      </w:r>
      <w:r w:rsidRPr="00753A52">
        <w:rPr>
          <w:color w:val="0070C0"/>
          <w:lang w:val="es-PA"/>
        </w:rPr>
        <w:t>BSS: Mantener punto.</w:t>
      </w:r>
      <w:r>
        <w:rPr>
          <w:color w:val="0070C0"/>
          <w:lang w:val="es-PA"/>
        </w:rPr>
        <w:t xml:space="preserve"> </w:t>
      </w:r>
      <w:r w:rsidRPr="00753A52">
        <w:rPr>
          <w:color w:val="0070C0"/>
          <w:lang w:val="es-PA"/>
        </w:rPr>
        <w:t>Consideramos importante mantener la automatización asistida por IA en estos puntos</w:t>
      </w:r>
    </w:p>
    <w:p w14:paraId="19638AC7" w14:textId="77777777" w:rsidR="00CA5871" w:rsidRPr="00BC5431" w:rsidRDefault="00CA5871" w:rsidP="00CA5871">
      <w:pPr>
        <w:pStyle w:val="NormalWeb"/>
        <w:ind w:left="450"/>
        <w:jc w:val="both"/>
        <w:rPr>
          <w:color w:val="0070C0"/>
          <w:lang w:val="es-PA"/>
        </w:rPr>
      </w:pPr>
      <w:proofErr w:type="spellStart"/>
      <w:r w:rsidRPr="00BC5431">
        <w:rPr>
          <w:color w:val="0070C0"/>
          <w:lang w:val="es-PA"/>
        </w:rPr>
        <w:t>Promed</w:t>
      </w:r>
      <w:proofErr w:type="spellEnd"/>
      <w:r w:rsidRPr="00BC5431">
        <w:rPr>
          <w:color w:val="0070C0"/>
          <w:lang w:val="es-PA"/>
        </w:rPr>
        <w:t xml:space="preserve">, S.A.: </w:t>
      </w:r>
      <w:r w:rsidRPr="00753A52">
        <w:rPr>
          <w:color w:val="0070C0"/>
          <w:lang w:val="es-PA"/>
        </w:rPr>
        <w:t>1.2. PROMED</w:t>
      </w:r>
      <w:r>
        <w:rPr>
          <w:color w:val="0070C0"/>
          <w:lang w:val="es-PA"/>
        </w:rPr>
        <w:t xml:space="preserve">. </w:t>
      </w:r>
      <w:r w:rsidRPr="00753A52">
        <w:rPr>
          <w:color w:val="0070C0"/>
          <w:lang w:val="es-PA"/>
        </w:rPr>
        <w:t xml:space="preserve">1.2.1: PROMED sugiere: Detección de áreas de interés en tiempo real o modo congelado durante el escaneo mamario que muestra la ubicación de las </w:t>
      </w:r>
      <w:r w:rsidRPr="00753A52">
        <w:rPr>
          <w:color w:val="0070C0"/>
          <w:lang w:val="es-PA"/>
        </w:rPr>
        <w:lastRenderedPageBreak/>
        <w:t xml:space="preserve">lesiones.1.2.2. Análisis de lesiones de mama con extracción de contorno y cálculo automático o semiautomático de distancia, ángulo, profundidad, ancho, altura y área, con informes estandarizados basados en sistema BI-RADS. Que permita conexión con Koios DS </w:t>
      </w:r>
      <w:proofErr w:type="spellStart"/>
      <w:r w:rsidRPr="00753A52">
        <w:rPr>
          <w:color w:val="0070C0"/>
          <w:lang w:val="es-PA"/>
        </w:rPr>
        <w:t>Breast</w:t>
      </w:r>
      <w:proofErr w:type="spellEnd"/>
      <w:r w:rsidRPr="00753A52">
        <w:rPr>
          <w:color w:val="0070C0"/>
          <w:lang w:val="es-PA"/>
        </w:rPr>
        <w:t xml:space="preserve">, plataforma basada en IA que ayuda a analizar las imágenes de mamas con mayor </w:t>
      </w:r>
      <w:proofErr w:type="spellStart"/>
      <w:r w:rsidRPr="00753A52">
        <w:rPr>
          <w:color w:val="0070C0"/>
          <w:lang w:val="es-PA"/>
        </w:rPr>
        <w:t>presición</w:t>
      </w:r>
      <w:proofErr w:type="spellEnd"/>
      <w:r w:rsidRPr="00753A52">
        <w:rPr>
          <w:color w:val="0070C0"/>
          <w:lang w:val="es-PA"/>
        </w:rPr>
        <w:t>.  1.2.3. eliminar</w:t>
      </w:r>
      <w:r>
        <w:rPr>
          <w:color w:val="0070C0"/>
          <w:lang w:val="es-PA"/>
        </w:rPr>
        <w:t xml:space="preserve">. </w:t>
      </w:r>
      <w:r w:rsidRPr="00753A52">
        <w:rPr>
          <w:color w:val="0070C0"/>
          <w:lang w:val="es-PA"/>
        </w:rPr>
        <w:t>1.2.4. Medición automática o manual. Del tamaño y la forma del útero</w:t>
      </w:r>
      <w:r>
        <w:rPr>
          <w:color w:val="0070C0"/>
          <w:lang w:val="es-PA"/>
        </w:rPr>
        <w:t xml:space="preserve">. </w:t>
      </w:r>
      <w:r w:rsidRPr="00753A52">
        <w:rPr>
          <w:color w:val="0070C0"/>
          <w:lang w:val="es-PA"/>
        </w:rPr>
        <w:t>1.2.5 eliminar.1.2.6. Eliminar.</w:t>
      </w:r>
    </w:p>
    <w:p w14:paraId="1ACFC298" w14:textId="77777777" w:rsidR="00CA5871" w:rsidRPr="00D420EC" w:rsidRDefault="00CA5871" w:rsidP="00CA5871">
      <w:pPr>
        <w:pStyle w:val="NormalWeb"/>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BC5431">
        <w:rPr>
          <w:color w:val="0070C0"/>
          <w:lang w:val="es-PA"/>
        </w:rPr>
        <w:t>HICSA</w:t>
      </w:r>
      <w:r>
        <w:rPr>
          <w:color w:val="0070C0"/>
          <w:lang w:val="es-PA"/>
        </w:rPr>
        <w:t xml:space="preserve"> </w:t>
      </w:r>
      <w:r w:rsidRPr="00BC5431">
        <w:rPr>
          <w:color w:val="0070C0"/>
          <w:lang w:val="es-PA"/>
        </w:rPr>
        <w:t>1.2 Mantener punto</w:t>
      </w:r>
      <w:r>
        <w:rPr>
          <w:color w:val="0070C0"/>
          <w:lang w:val="es-PA"/>
        </w:rPr>
        <w:t xml:space="preserve">. </w:t>
      </w:r>
      <w:r w:rsidRPr="00BC5431">
        <w:rPr>
          <w:color w:val="0070C0"/>
          <w:lang w:val="es-PA"/>
        </w:rPr>
        <w:t>1.2.1 Detección de áreas de interés en modo congelado o revisión durante el escaneo mamario que muestra la ubicación de las lesiones.1.2.2 Herramienta de análisis semiautomático de lesiones mediante selección de una región de interés (ROI), con detección y delimitación de contornos, permitiendo el cálculo automático de parámetros morfológicos tales como área, volumen y diámetros de la lesión evaluada.1.2.3 Medición del grosor del endometrio en 2D de manera manual1.2.4 Medición automática o de manera manual del tamaño y la forma del útero1.2.5 Detección y medición automática o de manera manual del tamaño de los folículos en la imagen 2D</w:t>
      </w:r>
    </w:p>
    <w:p w14:paraId="2F6913F1" w14:textId="77777777" w:rsidR="00CA5871" w:rsidRDefault="00CA5871" w:rsidP="00CA5871">
      <w:pPr>
        <w:pStyle w:val="NormalWeb"/>
        <w:ind w:left="450"/>
        <w:jc w:val="both"/>
        <w:rPr>
          <w:color w:val="0070C0"/>
        </w:rPr>
      </w:pPr>
      <w:r w:rsidRPr="00D420EC">
        <w:rPr>
          <w:color w:val="0070C0"/>
          <w:lang w:val="es-PA"/>
        </w:rPr>
        <w:t>Seven Medical</w:t>
      </w:r>
      <w:r>
        <w:rPr>
          <w:color w:val="0070C0"/>
          <w:lang w:val="es-PA"/>
        </w:rPr>
        <w:t>:</w:t>
      </w:r>
      <w:r w:rsidRPr="001F5C00">
        <w:rPr>
          <w:color w:val="0070C0"/>
          <w:lang w:val="es-PA"/>
        </w:rPr>
        <w:t xml:space="preserve"> </w:t>
      </w:r>
      <w:r w:rsidRPr="00753A52">
        <w:rPr>
          <w:color w:val="0070C0"/>
          <w:lang w:val="es-PA"/>
        </w:rPr>
        <w:t xml:space="preserve">1.2.1.  Seven Medical: Eliminar Punto. 1.2.2.  Modificar: Análisis de lesiones de mama con cálculo automático de distancia, ancho, altura y área, con informes estandarizados basados en sistema BI-RADS®. 1.2.3. Evaluación automática del grosor del endometrio, con vista coronal en 3D; con </w:t>
      </w:r>
      <w:proofErr w:type="spellStart"/>
      <w:r w:rsidRPr="00753A52">
        <w:rPr>
          <w:color w:val="0070C0"/>
          <w:lang w:val="es-PA"/>
        </w:rPr>
        <w:t>ó</w:t>
      </w:r>
      <w:proofErr w:type="spellEnd"/>
      <w:r w:rsidRPr="00753A52">
        <w:rPr>
          <w:color w:val="0070C0"/>
          <w:lang w:val="es-PA"/>
        </w:rPr>
        <w:t xml:space="preserve"> sin clasificación de malformaciones. 1.2.4 Mantener</w:t>
      </w:r>
      <w:r>
        <w:rPr>
          <w:color w:val="0070C0"/>
          <w:lang w:val="es-PA"/>
        </w:rPr>
        <w:t xml:space="preserve">. </w:t>
      </w:r>
      <w:r w:rsidRPr="00753A52">
        <w:rPr>
          <w:color w:val="0070C0"/>
        </w:rPr>
        <w:t>Seven Medical sugiere agregar</w:t>
      </w:r>
      <w:r>
        <w:rPr>
          <w:color w:val="0070C0"/>
        </w:rPr>
        <w:t xml:space="preserve"> 1.2.6 y 1.2.4 requieren para mejor evaluación</w:t>
      </w:r>
      <w:r w:rsidRPr="00753A52">
        <w:rPr>
          <w:color w:val="0070C0"/>
        </w:rPr>
        <w:t>: Transductor Endocavitario Volumétrico para la evaluación más completa del útero, endometrio y ovarios, con la visualización del plano coronal.</w:t>
      </w:r>
    </w:p>
    <w:p w14:paraId="6D2ECC68" w14:textId="77777777" w:rsidR="00CA5871" w:rsidRDefault="00CA5871" w:rsidP="00CA5871">
      <w:pPr>
        <w:pStyle w:val="NormalWeb"/>
        <w:ind w:left="450"/>
        <w:jc w:val="both"/>
        <w:rPr>
          <w:color w:val="0070C0"/>
        </w:rPr>
      </w:pPr>
    </w:p>
    <w:p w14:paraId="3764930A" w14:textId="77777777" w:rsidR="00CA5871" w:rsidRDefault="00CA5871" w:rsidP="00CA5871">
      <w:pPr>
        <w:pStyle w:val="NormalWeb"/>
        <w:ind w:left="450"/>
        <w:jc w:val="both"/>
        <w:rPr>
          <w:color w:val="0070C0"/>
        </w:rPr>
      </w:pPr>
    </w:p>
    <w:p w14:paraId="2869B7C8" w14:textId="77777777" w:rsidR="00CA5871" w:rsidRPr="00E87E69" w:rsidRDefault="00CA5871" w:rsidP="00CA5871">
      <w:pPr>
        <w:pStyle w:val="NormalWeb"/>
        <w:ind w:left="450"/>
        <w:jc w:val="both"/>
        <w:rPr>
          <w:color w:val="0070C0"/>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BC5431">
        <w:rPr>
          <w:color w:val="0070C0"/>
          <w:lang w:val="es-PA"/>
        </w:rPr>
        <w:t xml:space="preserve">1.2.1., 1.2.4., 1.2.5.: Mantener punto.1.2.2. Con funciones BI-RADS® asistidas por inteligencia artificial para identificación automática de estructuras, análisis, medición, clasificación y documentación estructurada de lesiones mamarias basadas en criterios del American College </w:t>
      </w:r>
      <w:proofErr w:type="spellStart"/>
      <w:r w:rsidRPr="00BC5431">
        <w:rPr>
          <w:color w:val="0070C0"/>
          <w:lang w:val="es-PA"/>
        </w:rPr>
        <w:t>of</w:t>
      </w:r>
      <w:proofErr w:type="spellEnd"/>
      <w:r w:rsidRPr="00BC5431">
        <w:rPr>
          <w:color w:val="0070C0"/>
          <w:lang w:val="es-PA"/>
        </w:rPr>
        <w:t xml:space="preserve"> </w:t>
      </w:r>
      <w:proofErr w:type="spellStart"/>
      <w:r w:rsidRPr="00BC5431">
        <w:rPr>
          <w:color w:val="0070C0"/>
          <w:lang w:val="es-PA"/>
        </w:rPr>
        <w:t>Radiology</w:t>
      </w:r>
      <w:proofErr w:type="spellEnd"/>
      <w:r w:rsidRPr="00BC5431">
        <w:rPr>
          <w:color w:val="0070C0"/>
          <w:lang w:val="es-PA"/>
        </w:rPr>
        <w:t xml:space="preserve"> (ACR).1.2.3. Con funciones BI-RADS® asistidas por inteligencia artificial para identificación automática de estructuras, análisis, medición, clasificación y documentación estructurada de lesiones mamarias basadas en criterios del American College </w:t>
      </w:r>
      <w:proofErr w:type="spellStart"/>
      <w:r w:rsidRPr="00BC5431">
        <w:rPr>
          <w:color w:val="0070C0"/>
          <w:lang w:val="es-PA"/>
        </w:rPr>
        <w:t>of</w:t>
      </w:r>
      <w:proofErr w:type="spellEnd"/>
      <w:r w:rsidRPr="00BC5431">
        <w:rPr>
          <w:color w:val="0070C0"/>
          <w:lang w:val="es-PA"/>
        </w:rPr>
        <w:t xml:space="preserve"> </w:t>
      </w:r>
      <w:proofErr w:type="spellStart"/>
      <w:r w:rsidRPr="00BC5431">
        <w:rPr>
          <w:color w:val="0070C0"/>
          <w:lang w:val="es-PA"/>
        </w:rPr>
        <w:t>Radiology</w:t>
      </w:r>
      <w:proofErr w:type="spellEnd"/>
      <w:r w:rsidRPr="00BC5431">
        <w:rPr>
          <w:color w:val="0070C0"/>
          <w:lang w:val="es-PA"/>
        </w:rPr>
        <w:t xml:space="preserve"> (ACR).</w:t>
      </w:r>
    </w:p>
    <w:p w14:paraId="7ABC42A1" w14:textId="77777777" w:rsidR="00CA5871" w:rsidRDefault="00CA5871" w:rsidP="00CA5871">
      <w:pPr>
        <w:pStyle w:val="Prrafodelista"/>
        <w:numPr>
          <w:ilvl w:val="2"/>
          <w:numId w:val="3"/>
        </w:numPr>
        <w:ind w:left="1134" w:hanging="414"/>
      </w:pPr>
      <w:r w:rsidRPr="001D205D">
        <w:t xml:space="preserve">Detección y medición de automática del tamaño y estado folicular de los folículos a partir de datos de volumen 3D estado folicular. </w:t>
      </w:r>
    </w:p>
    <w:p w14:paraId="23550590" w14:textId="77777777" w:rsidR="00CA5871" w:rsidRDefault="00CA5871" w:rsidP="00CA5871">
      <w:pPr>
        <w:pStyle w:val="Prrafodelista"/>
        <w:numPr>
          <w:ilvl w:val="2"/>
          <w:numId w:val="3"/>
        </w:numPr>
        <w:ind w:left="1134" w:hanging="414"/>
      </w:pPr>
      <w:r w:rsidRPr="001D205D">
        <w:t xml:space="preserve">Tabla o reporte para la estimación del riesgo de cáncer de ovario IOTA o IOTA REGLA SIMPLE o IOTA R2 o IOTA </w:t>
      </w:r>
      <w:proofErr w:type="spellStart"/>
      <w:r w:rsidRPr="001D205D">
        <w:t>Adnex</w:t>
      </w:r>
      <w:proofErr w:type="spellEnd"/>
      <w:r w:rsidRPr="001D205D">
        <w:t xml:space="preserve">. </w:t>
      </w:r>
    </w:p>
    <w:p w14:paraId="0FC32E85" w14:textId="77777777" w:rsidR="00CA5871" w:rsidRDefault="00CA5871" w:rsidP="00CA5871">
      <w:pPr>
        <w:pStyle w:val="Prrafodelista"/>
        <w:numPr>
          <w:ilvl w:val="2"/>
          <w:numId w:val="3"/>
        </w:numPr>
        <w:ind w:left="1134" w:hanging="414"/>
      </w:pPr>
      <w:r w:rsidRPr="001D205D">
        <w:t xml:space="preserve">Función automatizada para la medición biométrica que permite medir los parámetros de crecimiento fetal. </w:t>
      </w:r>
    </w:p>
    <w:p w14:paraId="4DDC698D" w14:textId="77777777" w:rsidR="00CA5871" w:rsidRPr="00CC63D6" w:rsidRDefault="00CA5871" w:rsidP="00CA5871">
      <w:pPr>
        <w:pStyle w:val="Prrafodelista"/>
        <w:numPr>
          <w:ilvl w:val="2"/>
          <w:numId w:val="3"/>
        </w:numPr>
        <w:ind w:left="1134" w:hanging="414"/>
      </w:pPr>
      <w:r w:rsidRPr="001D205D">
        <w:t xml:space="preserve">Con sistema para ecocardiografía fetal utilizando correlación de imágenes espacio temporal o con tecnología para evaluar la mecánica global y regional del miocardio por medio de vectores. </w:t>
      </w:r>
    </w:p>
    <w:p w14:paraId="1BCA19C5" w14:textId="77777777" w:rsidR="00CA5871" w:rsidRDefault="00CA5871" w:rsidP="00CA5871">
      <w:pPr>
        <w:pStyle w:val="Prrafodelista"/>
        <w:numPr>
          <w:ilvl w:val="2"/>
          <w:numId w:val="3"/>
        </w:numPr>
        <w:ind w:left="1134" w:hanging="414"/>
      </w:pPr>
      <w:r w:rsidRPr="001D205D">
        <w:lastRenderedPageBreak/>
        <w:t xml:space="preserve">Medición automática de </w:t>
      </w:r>
      <w:proofErr w:type="spellStart"/>
      <w:r w:rsidRPr="001D205D">
        <w:t>AoP</w:t>
      </w:r>
      <w:proofErr w:type="spellEnd"/>
      <w:r w:rsidRPr="001D205D">
        <w:t xml:space="preserve"> (Ángulo de progreso) y la dirección de la cabeza del feto para monitorear el progreso del parto. </w:t>
      </w:r>
    </w:p>
    <w:p w14:paraId="334B6259" w14:textId="77777777" w:rsidR="00CA5871" w:rsidRDefault="00CA5871" w:rsidP="00CA5871">
      <w:pPr>
        <w:pStyle w:val="NormalWeb"/>
        <w:spacing w:before="0" w:beforeAutospacing="0" w:after="0" w:afterAutospacing="0"/>
        <w:ind w:left="450"/>
        <w:jc w:val="both"/>
        <w:rPr>
          <w:color w:val="0070C0"/>
          <w:lang w:val="es-PA"/>
        </w:rPr>
      </w:pPr>
      <w:r w:rsidRPr="00BC5431">
        <w:rPr>
          <w:color w:val="0070C0"/>
          <w:lang w:val="es-PA"/>
        </w:rPr>
        <w:t xml:space="preserve">EMSA: </w:t>
      </w:r>
      <w:r w:rsidRPr="00CC63D6">
        <w:rPr>
          <w:color w:val="0070C0"/>
          <w:lang w:val="es-PA"/>
        </w:rPr>
        <w:t>1.2.6 EMSA: Medición automática o manual del tamaño y estado folicular a partir de adquisiciones 3D / 1.2.7 sugerimos eliminar el punto /1.2.8 Mantener el punto / 1.2.9 Mantener el punto / 1.2.10.   Eliminar el punto</w:t>
      </w:r>
      <w:r>
        <w:rPr>
          <w:color w:val="0070C0"/>
          <w:lang w:val="es-PA"/>
        </w:rPr>
        <w:t>.</w:t>
      </w:r>
    </w:p>
    <w:p w14:paraId="6E08CA9E" w14:textId="77777777" w:rsidR="00CA5871" w:rsidRPr="00BC5431" w:rsidRDefault="00CA5871" w:rsidP="00CA5871">
      <w:pPr>
        <w:pStyle w:val="NormalWeb"/>
        <w:spacing w:before="0" w:beforeAutospacing="0" w:after="0" w:afterAutospacing="0"/>
        <w:ind w:left="450"/>
        <w:jc w:val="both"/>
        <w:rPr>
          <w:color w:val="0070C0"/>
          <w:lang w:val="es-PA"/>
        </w:rPr>
      </w:pPr>
    </w:p>
    <w:p w14:paraId="62520AE1" w14:textId="77777777" w:rsid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Biomedical Support &amp; Systems: BSS: 1.2.6. al 1.2.10. </w:t>
      </w:r>
      <w:r w:rsidRPr="005A0D18">
        <w:rPr>
          <w:color w:val="0070C0"/>
          <w:lang w:val="es-PA"/>
        </w:rPr>
        <w:t>Mantener punto</w:t>
      </w:r>
    </w:p>
    <w:p w14:paraId="007840C5" w14:textId="77777777" w:rsidR="00CA5871" w:rsidRDefault="00CA5871" w:rsidP="00CA5871">
      <w:pPr>
        <w:pStyle w:val="NormalWeb"/>
        <w:spacing w:before="0" w:beforeAutospacing="0" w:after="0" w:afterAutospacing="0"/>
        <w:ind w:left="450"/>
        <w:jc w:val="both"/>
        <w:rPr>
          <w:color w:val="0070C0"/>
          <w:lang w:val="es-PA"/>
        </w:rPr>
      </w:pPr>
    </w:p>
    <w:p w14:paraId="20596FAE" w14:textId="77777777" w:rsidR="00CA5871"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CC63D6">
        <w:rPr>
          <w:color w:val="0070C0"/>
          <w:lang w:val="es-PA"/>
        </w:rPr>
        <w:t>HICSA1.2.6 Detección y medición de manera manual del tamaño y estado folicular de los folículos en 2D.1.2.7 Eliminar punto</w:t>
      </w:r>
      <w:r>
        <w:rPr>
          <w:color w:val="0070C0"/>
          <w:lang w:val="es-PA"/>
        </w:rPr>
        <w:t xml:space="preserve">. </w:t>
      </w:r>
      <w:r w:rsidRPr="00CC63D6">
        <w:rPr>
          <w:color w:val="0070C0"/>
          <w:lang w:val="es-PA"/>
        </w:rPr>
        <w:t>1.2.8 Mantener punto</w:t>
      </w:r>
      <w:r>
        <w:rPr>
          <w:color w:val="0070C0"/>
          <w:lang w:val="es-PA"/>
        </w:rPr>
        <w:t xml:space="preserve">. </w:t>
      </w:r>
      <w:r w:rsidRPr="00CC63D6">
        <w:rPr>
          <w:color w:val="0070C0"/>
          <w:lang w:val="es-PA"/>
        </w:rPr>
        <w:t xml:space="preserve">1.2.9 Con </w:t>
      </w:r>
      <w:proofErr w:type="spellStart"/>
      <w:r w:rsidRPr="00CC63D6">
        <w:rPr>
          <w:color w:val="0070C0"/>
          <w:lang w:val="es-PA"/>
        </w:rPr>
        <w:t>presets</w:t>
      </w:r>
      <w:proofErr w:type="spellEnd"/>
      <w:r w:rsidRPr="00CC63D6">
        <w:rPr>
          <w:color w:val="0070C0"/>
          <w:lang w:val="es-PA"/>
        </w:rPr>
        <w:t xml:space="preserve"> y paquetes de medición para estudios de ecocardiografía fetal, que permiten la realización de evaluaciones y mediciones específicas para esta aplicación clínica.1.2.10 Medición automática o de manera manual de </w:t>
      </w:r>
      <w:proofErr w:type="spellStart"/>
      <w:r w:rsidRPr="00CC63D6">
        <w:rPr>
          <w:color w:val="0070C0"/>
          <w:lang w:val="es-PA"/>
        </w:rPr>
        <w:t>AoP</w:t>
      </w:r>
      <w:proofErr w:type="spellEnd"/>
      <w:r w:rsidRPr="00CC63D6">
        <w:rPr>
          <w:color w:val="0070C0"/>
          <w:lang w:val="es-PA"/>
        </w:rPr>
        <w:t xml:space="preserve"> (Ángulo de progreso) y la dirección de la cabeza del feto para monitorear el progreso del parto.</w:t>
      </w:r>
    </w:p>
    <w:p w14:paraId="221E1CD6" w14:textId="77777777" w:rsidR="00CA5871" w:rsidRPr="00D420EC" w:rsidRDefault="00CA5871" w:rsidP="00CA5871">
      <w:pPr>
        <w:pStyle w:val="NormalWeb"/>
        <w:spacing w:before="0" w:beforeAutospacing="0" w:after="0" w:afterAutospacing="0"/>
        <w:ind w:left="450"/>
        <w:jc w:val="both"/>
        <w:rPr>
          <w:color w:val="0070C0"/>
          <w:lang w:val="es-PA"/>
        </w:rPr>
      </w:pPr>
    </w:p>
    <w:p w14:paraId="78450CAD" w14:textId="77777777" w:rsidR="00CA5871" w:rsidRPr="00D420EC"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1F5C00">
        <w:rPr>
          <w:color w:val="0070C0"/>
          <w:lang w:val="es-PA"/>
        </w:rPr>
        <w:t xml:space="preserve"> </w:t>
      </w:r>
      <w:r w:rsidRPr="005A0D18">
        <w:rPr>
          <w:color w:val="0070C0"/>
          <w:lang w:val="es-PA"/>
        </w:rPr>
        <w:t>1.2.5. hasta 1.2.9. Seven Medical: Mantener.</w:t>
      </w:r>
      <w:r w:rsidRPr="005A0D18">
        <w:t xml:space="preserve"> </w:t>
      </w:r>
      <w:r w:rsidRPr="005A0D18">
        <w:rPr>
          <w:color w:val="0070C0"/>
          <w:lang w:val="es-PA"/>
        </w:rPr>
        <w:t>1.2.10. Seven Medical: Eliminar Punto</w:t>
      </w:r>
    </w:p>
    <w:p w14:paraId="0C04439F" w14:textId="77777777" w:rsidR="00CA5871" w:rsidRDefault="00CA5871" w:rsidP="00CA5871">
      <w:pPr>
        <w:pStyle w:val="NormalWeb"/>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5A0D18">
        <w:rPr>
          <w:color w:val="0070C0"/>
          <w:lang w:val="es-PA"/>
        </w:rPr>
        <w:t>1.2.6 al 1.2.10. Mantener el punto</w:t>
      </w:r>
      <w:r>
        <w:rPr>
          <w:color w:val="0070C0"/>
          <w:lang w:val="es-PA"/>
        </w:rPr>
        <w:t>.</w:t>
      </w:r>
    </w:p>
    <w:p w14:paraId="1AA2E2E3" w14:textId="77777777" w:rsidR="00CA5871" w:rsidRPr="005A0D18" w:rsidRDefault="00CA5871" w:rsidP="00CA5871">
      <w:pPr>
        <w:pStyle w:val="NormalWeb"/>
        <w:ind w:left="450"/>
        <w:jc w:val="both"/>
        <w:rPr>
          <w:color w:val="0070C0"/>
          <w:lang w:val="es-PA"/>
        </w:rPr>
      </w:pPr>
      <w:r>
        <w:rPr>
          <w:color w:val="0070C0"/>
          <w:lang w:val="es-PA"/>
        </w:rPr>
        <w:t>PROMED se retira de la reunión en este punto.</w:t>
      </w:r>
    </w:p>
    <w:p w14:paraId="75E6D3D0" w14:textId="77777777" w:rsidR="00CA5871" w:rsidRDefault="00CA5871" w:rsidP="00CA5871">
      <w:pPr>
        <w:pStyle w:val="Prrafodelista"/>
        <w:numPr>
          <w:ilvl w:val="2"/>
          <w:numId w:val="3"/>
        </w:numPr>
        <w:ind w:left="1134" w:hanging="414"/>
      </w:pPr>
      <w:r w:rsidRPr="001D205D">
        <w:t xml:space="preserve">Modo de imagen 3D con visualización de estructuras internas y externas mejorada, que permite visualizar la morfología del flujo sanguíneo. </w:t>
      </w:r>
    </w:p>
    <w:p w14:paraId="3358B8FE" w14:textId="77777777" w:rsidR="00CA5871" w:rsidRDefault="00CA5871" w:rsidP="00CA5871">
      <w:pPr>
        <w:pStyle w:val="Prrafodelista"/>
        <w:numPr>
          <w:ilvl w:val="2"/>
          <w:numId w:val="3"/>
        </w:numPr>
        <w:ind w:left="1134" w:hanging="414"/>
      </w:pPr>
      <w:r w:rsidRPr="001D205D">
        <w:t xml:space="preserve">Tecnología para generar un número de vistas del corazón fetal para facilitar el diagnóstico. Vista mínimas de un (1) plano inicial y al menos (6) vistas cardiacas adicionales que incluyan al menos, vistas cuatro (4) cámaras, tracto de salida de ventrículo izquierdo (TSVI), tracto de salida de ventrículo derecho (TSVD), estomago o abdomen, conexiones venosas, arco ductal y arco aórtico. </w:t>
      </w:r>
    </w:p>
    <w:p w14:paraId="6DBDA76F" w14:textId="77777777" w:rsidR="00CA5871" w:rsidRDefault="00CA5871" w:rsidP="00CA5871">
      <w:pPr>
        <w:pStyle w:val="Prrafodelista"/>
        <w:numPr>
          <w:ilvl w:val="2"/>
          <w:numId w:val="3"/>
        </w:numPr>
        <w:ind w:left="1134" w:hanging="414"/>
      </w:pPr>
      <w:r w:rsidRPr="001D205D">
        <w:t xml:space="preserve">Detección y medida de huesos largos fetales a partir de los datos del volumen. </w:t>
      </w:r>
    </w:p>
    <w:p w14:paraId="1FCD5240" w14:textId="77777777" w:rsidR="00CA5871" w:rsidRDefault="00CA5871" w:rsidP="00CA5871">
      <w:pPr>
        <w:pStyle w:val="Prrafodelista"/>
        <w:numPr>
          <w:ilvl w:val="2"/>
          <w:numId w:val="3"/>
        </w:numPr>
        <w:ind w:left="1134" w:hanging="414"/>
      </w:pPr>
      <w:r w:rsidRPr="001D205D">
        <w:t xml:space="preserve">Herramienta semiautomática para medir de forma rápida del brazo o el volumen del muslo desde 3 puntos de referencia para estimar el peso fetal. </w:t>
      </w:r>
    </w:p>
    <w:p w14:paraId="22D91DB8" w14:textId="77777777" w:rsidR="00CA5871" w:rsidRDefault="00CA5871" w:rsidP="00CA5871">
      <w:pPr>
        <w:pStyle w:val="Prrafodelista"/>
        <w:numPr>
          <w:ilvl w:val="2"/>
          <w:numId w:val="3"/>
        </w:numPr>
        <w:ind w:left="1134" w:hanging="414"/>
      </w:pPr>
      <w:r w:rsidRPr="001D205D">
        <w:t xml:space="preserve">Obtención automática de 3 vistas transversales del cerebro del feto a partir de dos puntos de referencia mediante navegación inteligente, proporciona mediciones de CC, DBP, DFO, </w:t>
      </w:r>
      <w:proofErr w:type="spellStart"/>
      <w:r w:rsidRPr="001D205D">
        <w:t>Vp</w:t>
      </w:r>
      <w:proofErr w:type="spellEnd"/>
      <w:r w:rsidRPr="001D205D">
        <w:t xml:space="preserve">, CEREB, CM. </w:t>
      </w:r>
    </w:p>
    <w:p w14:paraId="7E55E5B8" w14:textId="77777777" w:rsidR="00CA5871" w:rsidRDefault="00CA5871" w:rsidP="00CA5871">
      <w:pPr>
        <w:pStyle w:val="Prrafodelista"/>
        <w:numPr>
          <w:ilvl w:val="2"/>
          <w:numId w:val="3"/>
        </w:numPr>
        <w:ind w:left="1134" w:hanging="414"/>
      </w:pPr>
      <w:r w:rsidRPr="001D205D">
        <w:t xml:space="preserve">Mediciones Semi - automáticas o automáticas de la translucencia Nucal (NT) y la translucencia intracraneal (IT) </w:t>
      </w:r>
    </w:p>
    <w:p w14:paraId="405AC7CB" w14:textId="77777777" w:rsidR="00CA5871" w:rsidRDefault="00CA5871" w:rsidP="00CA5871">
      <w:pPr>
        <w:pStyle w:val="Prrafodelista"/>
        <w:numPr>
          <w:ilvl w:val="2"/>
          <w:numId w:val="3"/>
        </w:numPr>
        <w:ind w:left="1134" w:hanging="414"/>
      </w:pPr>
      <w:r w:rsidRPr="001D205D">
        <w:t>Visualización volumétrica de la reconstrucción superficial (feto-realista) para mayor comprensión anatómica, con fuente de luz virtual independiente móvil con intensidad y tonos variados en 3D/4D.</w:t>
      </w:r>
    </w:p>
    <w:p w14:paraId="75AF8BA3" w14:textId="77777777" w:rsidR="00CA5871" w:rsidRDefault="00CA5871" w:rsidP="00CA5871">
      <w:pPr>
        <w:pStyle w:val="NormalWeb"/>
        <w:spacing w:before="0" w:beforeAutospacing="0" w:after="0" w:afterAutospacing="0"/>
        <w:ind w:left="450"/>
        <w:jc w:val="both"/>
        <w:rPr>
          <w:color w:val="0070C0"/>
          <w:lang w:val="es-PA"/>
        </w:rPr>
      </w:pPr>
      <w:r w:rsidRPr="005A0D18">
        <w:rPr>
          <w:color w:val="0070C0"/>
          <w:lang w:val="es-PA"/>
        </w:rPr>
        <w:t xml:space="preserve">EMSA: </w:t>
      </w:r>
      <w:r w:rsidRPr="00936D73">
        <w:rPr>
          <w:color w:val="0070C0"/>
          <w:lang w:val="es-PA"/>
        </w:rPr>
        <w:t>EMSA1.2.11 Visualización de volumen con renderizado de superficie (transparencia, brillo y controles de iluminación), ofrece una imagen realista, permitiendo al usuario colocar la fuente de luz en cualquier punto dentro del volumen 3D /1.2.</w:t>
      </w:r>
      <w:proofErr w:type="gramStart"/>
      <w:r w:rsidRPr="00936D73">
        <w:rPr>
          <w:color w:val="0070C0"/>
          <w:lang w:val="es-PA"/>
        </w:rPr>
        <w:t>12:Tecnología</w:t>
      </w:r>
      <w:proofErr w:type="gramEnd"/>
      <w:r w:rsidRPr="00936D73">
        <w:rPr>
          <w:color w:val="0070C0"/>
          <w:lang w:val="es-PA"/>
        </w:rPr>
        <w:t xml:space="preserve"> que facilita el flujo de trabajo para el análisis del corazón fetal, automatiza la visualización del arco ductal, 4 </w:t>
      </w:r>
      <w:proofErr w:type="spellStart"/>
      <w:r w:rsidRPr="00936D73">
        <w:rPr>
          <w:color w:val="0070C0"/>
          <w:lang w:val="es-PA"/>
        </w:rPr>
        <w:t>camaras</w:t>
      </w:r>
      <w:proofErr w:type="spellEnd"/>
      <w:r w:rsidRPr="00936D73">
        <w:rPr>
          <w:color w:val="0070C0"/>
          <w:lang w:val="es-PA"/>
        </w:rPr>
        <w:t xml:space="preserve">, TSVI y TSVD. Está basado en las guías de ISOUG / 1.2.13 Detección automática y medida del fémur / 1.2.14. Eliminar el punto / 1.2.15. es una herramienta de automatización </w:t>
      </w:r>
      <w:r w:rsidRPr="00936D73">
        <w:rPr>
          <w:color w:val="0070C0"/>
          <w:lang w:val="es-PA"/>
        </w:rPr>
        <w:lastRenderedPageBreak/>
        <w:t xml:space="preserve">obstétrica basada en IA que identifica automáticamente la anatomía fetal y coloca los cursores de medición CC, CA, DBP y F / 1.2.16. </w:t>
      </w:r>
      <w:proofErr w:type="spellStart"/>
      <w:r w:rsidRPr="00936D73">
        <w:rPr>
          <w:color w:val="0070C0"/>
          <w:lang w:val="es-PA"/>
        </w:rPr>
        <w:t>Preset</w:t>
      </w:r>
      <w:proofErr w:type="spellEnd"/>
      <w:r w:rsidRPr="00936D73">
        <w:rPr>
          <w:color w:val="0070C0"/>
          <w:lang w:val="es-PA"/>
        </w:rPr>
        <w:t xml:space="preserve"> dedicado para medición de TN / 1.2.17.  Visualización de volumen con renderizado de superficie (transparencia, brillo y controles de iluminación), ofrece una imagen realista, permitiendo al usuario colocar la fuente de luz en cualquier punto dentro del volumen 3D</w:t>
      </w:r>
      <w:r>
        <w:rPr>
          <w:color w:val="0070C0"/>
          <w:lang w:val="es-PA"/>
        </w:rPr>
        <w:t>.</w:t>
      </w:r>
    </w:p>
    <w:p w14:paraId="6A8CE4B2" w14:textId="77777777" w:rsidR="00CA5871" w:rsidRDefault="00CA5871" w:rsidP="00CA5871">
      <w:pPr>
        <w:pStyle w:val="NormalWeb"/>
        <w:spacing w:before="0" w:beforeAutospacing="0" w:after="0" w:afterAutospacing="0"/>
        <w:ind w:left="450"/>
        <w:jc w:val="both"/>
        <w:rPr>
          <w:color w:val="0070C0"/>
          <w:lang w:val="es-PA"/>
        </w:rPr>
      </w:pPr>
    </w:p>
    <w:p w14:paraId="3A2E83DD" w14:textId="77777777" w:rsidR="00CA5871" w:rsidRDefault="00CA5871" w:rsidP="00CA5871">
      <w:pPr>
        <w:pStyle w:val="NormalWeb"/>
        <w:spacing w:before="0" w:beforeAutospacing="0" w:after="0" w:afterAutospacing="0"/>
        <w:ind w:left="450"/>
        <w:jc w:val="both"/>
        <w:rPr>
          <w:color w:val="0070C0"/>
          <w:lang w:val="es-PA"/>
        </w:rPr>
      </w:pPr>
    </w:p>
    <w:p w14:paraId="25859126" w14:textId="77777777" w:rsidR="00CA5871" w:rsidRPr="005A0D18" w:rsidRDefault="00CA5871" w:rsidP="00CA5871">
      <w:pPr>
        <w:pStyle w:val="NormalWeb"/>
        <w:spacing w:before="0" w:beforeAutospacing="0" w:after="0" w:afterAutospacing="0"/>
        <w:ind w:left="450"/>
        <w:jc w:val="both"/>
        <w:rPr>
          <w:color w:val="0070C0"/>
          <w:lang w:val="es-PA"/>
        </w:rPr>
      </w:pPr>
    </w:p>
    <w:p w14:paraId="101E2CCF" w14:textId="77777777" w:rsidR="00CA5871" w:rsidRDefault="00CA5871" w:rsidP="00CA5871">
      <w:pPr>
        <w:pStyle w:val="NormalWeb"/>
        <w:ind w:left="450"/>
        <w:jc w:val="both"/>
        <w:rPr>
          <w:color w:val="0070C0"/>
          <w:lang w:val="es-PA"/>
        </w:rPr>
      </w:pPr>
      <w:r w:rsidRPr="00936D73">
        <w:rPr>
          <w:color w:val="0070C0"/>
          <w:lang w:val="en-US"/>
        </w:rPr>
        <w:t xml:space="preserve">Biomedical Support &amp; Systems: BSS: 1.2.11. </w:t>
      </w:r>
      <w:proofErr w:type="gramStart"/>
      <w:r w:rsidRPr="00936D73">
        <w:rPr>
          <w:color w:val="0070C0"/>
          <w:lang w:val="en-US"/>
        </w:rPr>
        <w:t>al</w:t>
      </w:r>
      <w:proofErr w:type="gramEnd"/>
      <w:r w:rsidRPr="00936D73">
        <w:rPr>
          <w:color w:val="0070C0"/>
          <w:lang w:val="en-US"/>
        </w:rPr>
        <w:t xml:space="preserve"> 1.2.16. </w:t>
      </w:r>
      <w:r w:rsidRPr="00936D73">
        <w:rPr>
          <w:color w:val="0070C0"/>
          <w:lang w:val="es-PA"/>
        </w:rPr>
        <w:t xml:space="preserve">Mantener </w:t>
      </w:r>
      <w:proofErr w:type="spellStart"/>
      <w:r w:rsidRPr="00936D73">
        <w:rPr>
          <w:color w:val="0070C0"/>
          <w:lang w:val="es-PA"/>
        </w:rPr>
        <w:t>puntoObservamos</w:t>
      </w:r>
      <w:proofErr w:type="spellEnd"/>
      <w:r w:rsidRPr="00936D73">
        <w:rPr>
          <w:color w:val="0070C0"/>
          <w:lang w:val="es-PA"/>
        </w:rPr>
        <w:t xml:space="preserve"> que el punto "1.2.17. Visualización volumétrica de la reconstrucción superficial (feto-realista) para mayor comprensión anatómica, con fuente de luz virtual independiente móvil con intensidad y tonos variados en 3D/4D." No aparece en el formulario adjunto para la discusión de esta reunión, pero sí estaba en el formulario 23729 original de la plataforma. Este es un punto importante para el área de GYN/OB. Revisar y solicitamos mantener la redacción del punto 1.2.17.</w:t>
      </w:r>
    </w:p>
    <w:p w14:paraId="70A9B80B" w14:textId="77777777" w:rsidR="00CA5871" w:rsidRPr="00D420EC" w:rsidRDefault="00CA5871" w:rsidP="00CA5871">
      <w:pPr>
        <w:pStyle w:val="NormalWeb"/>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936D73">
        <w:rPr>
          <w:color w:val="0070C0"/>
          <w:lang w:val="es-PA"/>
        </w:rPr>
        <w:t>HICSA1.2.11 Modo de imagen bidimensional (2D) con visualización del flujo sanguíneo para aplicaciones materno-fetales, facilitando la evaluación hemodinámica mediante técnicas Doppler.1.2.12 Mantener punto</w:t>
      </w:r>
      <w:r>
        <w:rPr>
          <w:color w:val="0070C0"/>
          <w:lang w:val="es-PA"/>
        </w:rPr>
        <w:t>.</w:t>
      </w:r>
      <w:r w:rsidRPr="00936D73">
        <w:rPr>
          <w:color w:val="0070C0"/>
          <w:lang w:val="es-PA"/>
        </w:rPr>
        <w:t>1.2.13 Detección y medida de huesos largos fetales a partir de los datos del volumen. Fémur y húmero de manera automática en 2D. Los demás huesos largos manualmente en 2D.</w:t>
      </w:r>
      <w:r>
        <w:rPr>
          <w:color w:val="0070C0"/>
          <w:lang w:val="es-PA"/>
        </w:rPr>
        <w:t xml:space="preserve"> </w:t>
      </w:r>
      <w:r w:rsidRPr="00936D73">
        <w:rPr>
          <w:color w:val="0070C0"/>
          <w:lang w:val="es-PA"/>
        </w:rPr>
        <w:t xml:space="preserve">1.2.14 Herramienta para medir de forma rápida del brazo o el volumen del muslo desde 3 puntos de referencia para estimar el peso fetal de acuerdo a los valores que cada autor solicita.1.2.15 Obtención automática o manual de 3 vistas transversales del cerebro del feto a partir de dos puntos de referencia mediante navegación inteligente, proporciona mediciones de CC, DBP, DFO, </w:t>
      </w:r>
      <w:proofErr w:type="spellStart"/>
      <w:r w:rsidRPr="00936D73">
        <w:rPr>
          <w:color w:val="0070C0"/>
          <w:lang w:val="es-PA"/>
        </w:rPr>
        <w:t>Vp</w:t>
      </w:r>
      <w:proofErr w:type="spellEnd"/>
      <w:r w:rsidRPr="00936D73">
        <w:rPr>
          <w:color w:val="0070C0"/>
          <w:lang w:val="es-PA"/>
        </w:rPr>
        <w:t>, CEREB, CM</w:t>
      </w:r>
      <w:r>
        <w:rPr>
          <w:color w:val="0070C0"/>
          <w:lang w:val="es-PA"/>
        </w:rPr>
        <w:t xml:space="preserve">. </w:t>
      </w:r>
      <w:r w:rsidRPr="00936D73">
        <w:rPr>
          <w:color w:val="0070C0"/>
          <w:lang w:val="es-PA"/>
        </w:rPr>
        <w:t>1.2.16 Mediciones Semi - automáticas o automáticas de la translucencia Nucal (NT)</w:t>
      </w:r>
      <w:r>
        <w:rPr>
          <w:color w:val="0070C0"/>
          <w:lang w:val="es-PA"/>
        </w:rPr>
        <w:t xml:space="preserve">. </w:t>
      </w:r>
      <w:r w:rsidRPr="00936D73">
        <w:rPr>
          <w:color w:val="0070C0"/>
          <w:lang w:val="es-PA"/>
        </w:rPr>
        <w:t>1.2.17 Mantener punto</w:t>
      </w:r>
    </w:p>
    <w:p w14:paraId="3A067CB3" w14:textId="77777777" w:rsidR="00CA5871"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1F5C00">
        <w:rPr>
          <w:color w:val="0070C0"/>
          <w:lang w:val="es-PA"/>
        </w:rPr>
        <w:t xml:space="preserve"> </w:t>
      </w:r>
      <w:r w:rsidRPr="00936D73">
        <w:rPr>
          <w:color w:val="0070C0"/>
          <w:lang w:val="es-PA"/>
        </w:rPr>
        <w:t xml:space="preserve">1.2.11. Seven Medical solicita modificar: Modo de imagen 3D con visualización de estructuras internas y externas mejorada y modo que permite visualizar la morfología del flujo sanguíneo.  1.2.12.  Mantener. 1.2.13 Detección </w:t>
      </w:r>
      <w:proofErr w:type="spellStart"/>
      <w:r w:rsidRPr="00936D73">
        <w:rPr>
          <w:color w:val="0070C0"/>
          <w:lang w:val="es-PA"/>
        </w:rPr>
        <w:t>ó</w:t>
      </w:r>
      <w:proofErr w:type="spellEnd"/>
      <w:r w:rsidRPr="00936D73">
        <w:rPr>
          <w:color w:val="0070C0"/>
          <w:lang w:val="es-PA"/>
        </w:rPr>
        <w:t xml:space="preserve"> medida de huesos largos fetales a partir de los datos del volumen. 1.2.14. Eliminar Punto. 1.2.15. Obtención automática de 3 o más planos del cerebro del feto de manera automática mediante herramienta inteligente, proporciona mediciones de CC, DBP, DFO, CEREB, CM y Ventrículo lateral</w:t>
      </w:r>
      <w:r>
        <w:rPr>
          <w:color w:val="0070C0"/>
          <w:lang w:val="es-PA"/>
        </w:rPr>
        <w:t>.</w:t>
      </w:r>
      <w:r w:rsidRPr="00936D73">
        <w:t xml:space="preserve"> </w:t>
      </w:r>
      <w:r w:rsidRPr="00936D73">
        <w:rPr>
          <w:color w:val="0070C0"/>
          <w:lang w:val="es-PA"/>
        </w:rPr>
        <w:t>1.2.16. Mediciones automática o manual de la translucencia Nucal (NT) y la translucencia intracraneal (IT). 1.2.17. Mantener</w:t>
      </w:r>
    </w:p>
    <w:p w14:paraId="25EABEDD" w14:textId="77777777" w:rsidR="00CA5871" w:rsidRDefault="00CA5871" w:rsidP="00CA5871">
      <w:pPr>
        <w:pStyle w:val="NormalWeb"/>
        <w:spacing w:before="0" w:beforeAutospacing="0" w:after="0" w:afterAutospacing="0"/>
        <w:ind w:left="450"/>
        <w:jc w:val="both"/>
        <w:rPr>
          <w:color w:val="0070C0"/>
          <w:lang w:val="es-PA"/>
        </w:rPr>
      </w:pPr>
    </w:p>
    <w:p w14:paraId="39A8E3FA" w14:textId="77777777" w:rsidR="00CA5871" w:rsidRPr="00936D73"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936D73">
        <w:rPr>
          <w:color w:val="0070C0"/>
          <w:lang w:val="es-PA"/>
        </w:rPr>
        <w:t xml:space="preserve">1.2.11. Modo de imagen 2D o 3D con visualización de estructuras internas y externas mejorada, que permite visualizar la morfología del flujo sanguíneo.1.2.12. Software para evaluación inteligente del corazón fetal. Vista mínimas de un (1) plano inicial, vistas cuatro (4) cámaras, tracto de salida de ventrículo izquierdo (TSVI), tracto de salida de ventrículo derecho (TSVD), estomago o abdomen, conexiones venosas, arco ductal y/o arco aórtico.1.2.13. Mantener punto.1.2.14. Mantener punto.1.2.15. Obtención manual o semiautomática o automática de 3 vistas transversales del cerebro del feto a partir de dos puntos de referencia el cual proporciona mediciones de CC, DBP, DFO, </w:t>
      </w:r>
      <w:proofErr w:type="spellStart"/>
      <w:r w:rsidRPr="00936D73">
        <w:rPr>
          <w:color w:val="0070C0"/>
          <w:lang w:val="es-PA"/>
        </w:rPr>
        <w:t>Vp</w:t>
      </w:r>
      <w:proofErr w:type="spellEnd"/>
      <w:r w:rsidRPr="00936D73">
        <w:rPr>
          <w:color w:val="0070C0"/>
          <w:lang w:val="es-PA"/>
        </w:rPr>
        <w:t xml:space="preserve">, CEREB, </w:t>
      </w:r>
      <w:r w:rsidRPr="00936D73">
        <w:rPr>
          <w:color w:val="0070C0"/>
          <w:lang w:val="es-PA"/>
        </w:rPr>
        <w:lastRenderedPageBreak/>
        <w:t>CM.1.2.16. Mediciones semiautomáticas o automáticas de la translucencia Nucal (NT) y/o la translucencia intracraneal (IT).1.2.17. Mantener punto.</w:t>
      </w:r>
    </w:p>
    <w:p w14:paraId="1F3EB06F" w14:textId="77777777" w:rsidR="00CA5871" w:rsidRDefault="00CA5871" w:rsidP="00CA5871">
      <w:pPr>
        <w:pStyle w:val="Prrafodelista"/>
        <w:numPr>
          <w:ilvl w:val="1"/>
          <w:numId w:val="3"/>
        </w:numPr>
        <w:ind w:left="1134" w:hanging="414"/>
      </w:pPr>
      <w:r w:rsidRPr="001D205D">
        <w:t xml:space="preserve">Cardiología </w:t>
      </w:r>
    </w:p>
    <w:p w14:paraId="43035828" w14:textId="77777777" w:rsidR="00CA5871" w:rsidRDefault="00CA5871" w:rsidP="00CA5871">
      <w:pPr>
        <w:pStyle w:val="Prrafodelista"/>
        <w:numPr>
          <w:ilvl w:val="2"/>
          <w:numId w:val="3"/>
        </w:numPr>
        <w:ind w:left="1134" w:hanging="414"/>
      </w:pPr>
      <w:r w:rsidRPr="001D205D">
        <w:t xml:space="preserve">Clasificación automática de las vistas de medición necesarias para el diagnóstico cardíaco, con resultados de medición. </w:t>
      </w:r>
    </w:p>
    <w:p w14:paraId="7259DB75" w14:textId="77777777" w:rsidR="00CA5871" w:rsidRDefault="00CA5871" w:rsidP="00CA5871">
      <w:pPr>
        <w:pStyle w:val="Prrafodelista"/>
        <w:numPr>
          <w:ilvl w:val="2"/>
          <w:numId w:val="3"/>
        </w:numPr>
        <w:ind w:left="1134" w:hanging="414"/>
      </w:pPr>
      <w:r w:rsidRPr="001D205D">
        <w:t xml:space="preserve">Análisis de riesgo potencial de enfermedad cardiovascular del paciente con un solo clic, mediante medición de la íntima media de la arteria carótida común. </w:t>
      </w:r>
    </w:p>
    <w:p w14:paraId="7C450B0A" w14:textId="77777777" w:rsidR="00CA5871" w:rsidRDefault="00CA5871" w:rsidP="00CA5871">
      <w:pPr>
        <w:pStyle w:val="Prrafodelista"/>
        <w:numPr>
          <w:ilvl w:val="2"/>
          <w:numId w:val="3"/>
        </w:numPr>
        <w:ind w:left="1134" w:hanging="414"/>
      </w:pPr>
      <w:r w:rsidRPr="001D205D">
        <w:t xml:space="preserve">Detección de cambios funcionales de los vasos para detección temprana de enfermedades cardiovasculares. </w:t>
      </w:r>
    </w:p>
    <w:p w14:paraId="7FC5826E" w14:textId="77777777" w:rsidR="00CA5871" w:rsidRDefault="00CA5871" w:rsidP="00CA5871">
      <w:pPr>
        <w:pStyle w:val="Prrafodelista"/>
        <w:numPr>
          <w:ilvl w:val="2"/>
          <w:numId w:val="3"/>
        </w:numPr>
        <w:ind w:left="1134" w:hanging="414"/>
      </w:pPr>
      <w:r w:rsidRPr="001D205D">
        <w:t xml:space="preserve">Medición automática de la fracción de eyección a partir de tres puntos de referencia seleccionables. </w:t>
      </w:r>
    </w:p>
    <w:p w14:paraId="5729A348" w14:textId="77777777" w:rsidR="00CA5871" w:rsidRDefault="00CA5871" w:rsidP="00CA5871">
      <w:pPr>
        <w:pStyle w:val="Prrafodelista"/>
        <w:numPr>
          <w:ilvl w:val="2"/>
          <w:numId w:val="3"/>
        </w:numPr>
        <w:ind w:left="1134" w:hanging="414"/>
      </w:pPr>
      <w:r w:rsidRPr="001D205D">
        <w:t xml:space="preserve">Ecocardiograma de esfuerzo que incluya prueba de ejercicio, farmacológico, diastólico y de programación libre. </w:t>
      </w:r>
    </w:p>
    <w:p w14:paraId="7369DB98" w14:textId="77777777" w:rsidR="00CA5871" w:rsidRDefault="00CA5871" w:rsidP="00CA5871">
      <w:pPr>
        <w:pStyle w:val="NormalWeb"/>
        <w:ind w:left="567"/>
        <w:jc w:val="both"/>
        <w:rPr>
          <w:color w:val="0070C0"/>
        </w:rPr>
      </w:pPr>
      <w:r w:rsidRPr="00936D73">
        <w:rPr>
          <w:color w:val="0070C0"/>
          <w:lang w:val="es-PA"/>
        </w:rPr>
        <w:t xml:space="preserve">EMSA: </w:t>
      </w:r>
      <w:r w:rsidRPr="00936D73">
        <w:rPr>
          <w:color w:val="0070C0"/>
        </w:rPr>
        <w:t xml:space="preserve">1.3.1 herramienta de inteligencia artificial del Philips EPIQ </w:t>
      </w:r>
      <w:proofErr w:type="spellStart"/>
      <w:r w:rsidRPr="00936D73">
        <w:rPr>
          <w:color w:val="0070C0"/>
        </w:rPr>
        <w:t>CVx</w:t>
      </w:r>
      <w:proofErr w:type="spellEnd"/>
      <w:r w:rsidRPr="00936D73">
        <w:rPr>
          <w:color w:val="0070C0"/>
        </w:rPr>
        <w:t xml:space="preserve"> que reconoce automáticamente la vista ecocardiográfica que está adquiriendo el usuario y la etiqueta sin intervención </w:t>
      </w:r>
      <w:proofErr w:type="spellStart"/>
      <w:r w:rsidRPr="00936D73">
        <w:rPr>
          <w:color w:val="0070C0"/>
        </w:rPr>
        <w:t>manuaL</w:t>
      </w:r>
      <w:proofErr w:type="spellEnd"/>
      <w:r w:rsidRPr="00936D73">
        <w:rPr>
          <w:color w:val="0070C0"/>
        </w:rPr>
        <w:t xml:space="preserve"> / 1.3.2. EMSA: Medida automática del grosor de la íntima media de las carótidas y otros vasos superficiales /1.3.3 EMSA: Sugerimos Eliminar el punto, no está definido que tipo de ¨cambios funcionales¨. Consideramos que la detección temprana de enfermedades cardiovasculares incluye una variedad de parámetros, sin embargo, no se define el tipo de parámetro que dará el equipo / 1.3.4 Análisis automático de la fracción de eyección mediante método de Simpson, con reconocimiento automático de vistas. Con y sin EKG / 1.3.5 Ecocardiograma de esfuerzo que incluya prueba de ejercicio, farmacológico y programable por el usuario /</w:t>
      </w:r>
    </w:p>
    <w:p w14:paraId="3F1A3946" w14:textId="77777777" w:rsidR="00CA5871" w:rsidRDefault="00CA5871" w:rsidP="00CA5871">
      <w:pPr>
        <w:pStyle w:val="NormalWeb"/>
        <w:ind w:left="567"/>
        <w:jc w:val="both"/>
        <w:rPr>
          <w:color w:val="0070C0"/>
        </w:rPr>
      </w:pPr>
    </w:p>
    <w:p w14:paraId="6C14115D" w14:textId="77777777" w:rsidR="00CA5871" w:rsidRPr="00E87E69" w:rsidRDefault="00CA5871" w:rsidP="00CA5871">
      <w:pPr>
        <w:pStyle w:val="NormalWeb"/>
        <w:ind w:left="567"/>
        <w:jc w:val="both"/>
        <w:rPr>
          <w:color w:val="0070C0"/>
        </w:rPr>
      </w:pPr>
      <w:r w:rsidRPr="005C6DAA">
        <w:rPr>
          <w:color w:val="0070C0"/>
          <w:lang w:val="en-US"/>
        </w:rPr>
        <w:t xml:space="preserve">Biomedical Support &amp; Systems: BSS: 1.3.1. </w:t>
      </w:r>
      <w:proofErr w:type="gramStart"/>
      <w:r w:rsidRPr="005C6DAA">
        <w:rPr>
          <w:color w:val="0070C0"/>
          <w:lang w:val="en-US"/>
        </w:rPr>
        <w:t>al</w:t>
      </w:r>
      <w:proofErr w:type="gramEnd"/>
      <w:r w:rsidRPr="005C6DAA">
        <w:rPr>
          <w:color w:val="0070C0"/>
          <w:lang w:val="en-US"/>
        </w:rPr>
        <w:t xml:space="preserve"> 1.3.5. </w:t>
      </w:r>
      <w:r w:rsidRPr="00CA5871">
        <w:rPr>
          <w:color w:val="0070C0"/>
          <w:lang w:val="es-PA"/>
        </w:rPr>
        <w:t>Mantener punto.</w:t>
      </w:r>
    </w:p>
    <w:p w14:paraId="58EAFBF1" w14:textId="77777777" w:rsidR="00CA5871" w:rsidRPr="00CA5871" w:rsidRDefault="00CA5871" w:rsidP="00CA5871">
      <w:pPr>
        <w:pStyle w:val="NormalWeb"/>
        <w:spacing w:before="0" w:beforeAutospacing="0" w:after="0" w:afterAutospacing="0"/>
        <w:ind w:left="450"/>
        <w:jc w:val="both"/>
        <w:rPr>
          <w:color w:val="0070C0"/>
          <w:lang w:val="es-PA"/>
        </w:rPr>
      </w:pPr>
    </w:p>
    <w:p w14:paraId="49D040C4" w14:textId="77777777" w:rsidR="00CA5871" w:rsidRPr="00CA5871" w:rsidRDefault="00CA5871" w:rsidP="00CA5871">
      <w:pPr>
        <w:pStyle w:val="NormalWeb"/>
        <w:spacing w:before="0" w:beforeAutospacing="0" w:after="0" w:afterAutospacing="0"/>
        <w:ind w:left="450"/>
        <w:jc w:val="both"/>
        <w:rPr>
          <w:color w:val="0070C0"/>
          <w:lang w:val="es-PA"/>
        </w:rPr>
      </w:pPr>
    </w:p>
    <w:p w14:paraId="55516E7A" w14:textId="77777777" w:rsidR="00CA5871" w:rsidRPr="00CA5871" w:rsidRDefault="00CA5871" w:rsidP="00CA5871">
      <w:pPr>
        <w:pStyle w:val="NormalWeb"/>
        <w:spacing w:before="0" w:beforeAutospacing="0" w:after="0" w:afterAutospacing="0"/>
        <w:ind w:left="450"/>
        <w:jc w:val="both"/>
        <w:rPr>
          <w:color w:val="0070C0"/>
          <w:lang w:val="es-PA"/>
        </w:rPr>
      </w:pPr>
    </w:p>
    <w:p w14:paraId="30081EE7" w14:textId="77777777" w:rsidR="00CA5871" w:rsidRPr="005C6DAA"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936D73">
        <w:rPr>
          <w:color w:val="0070C0"/>
          <w:lang w:val="es-PA"/>
        </w:rPr>
        <w:t>1.3.1 Mantener punto</w:t>
      </w:r>
      <w:r>
        <w:rPr>
          <w:color w:val="0070C0"/>
          <w:lang w:val="es-PA"/>
        </w:rPr>
        <w:t xml:space="preserve">. </w:t>
      </w:r>
      <w:r w:rsidRPr="00936D73">
        <w:rPr>
          <w:color w:val="0070C0"/>
          <w:lang w:val="es-PA"/>
        </w:rPr>
        <w:t>1.3.2 Herramienta para la medición automática del grosor de la íntima-media de la arteria carótida común dentro de una región de interés (ROI), a partir de imágenes congeladas.1.3.3 Herramientas de medición y evaluación de estructuras vasculares, permitiendo la obtención de diversos parámetros cuantitativos para estudios vasculares.1.3.4 Medición automática de la fracción de eyección con o sin tres puntos de referencia seleccionables.1.3.5. Mantener punto</w:t>
      </w:r>
      <w:r>
        <w:rPr>
          <w:color w:val="0070C0"/>
          <w:lang w:val="es-PA"/>
        </w:rPr>
        <w:t>.</w:t>
      </w:r>
    </w:p>
    <w:p w14:paraId="429662ED" w14:textId="77777777" w:rsidR="00CA5871" w:rsidRPr="00D420EC" w:rsidRDefault="00CA5871" w:rsidP="00CA5871">
      <w:pPr>
        <w:pStyle w:val="NormalWeb"/>
        <w:spacing w:before="0" w:beforeAutospacing="0" w:after="0" w:afterAutospacing="0"/>
        <w:ind w:left="450"/>
        <w:jc w:val="both"/>
        <w:rPr>
          <w:color w:val="0070C0"/>
          <w:lang w:val="es-PA"/>
        </w:rPr>
      </w:pPr>
    </w:p>
    <w:p w14:paraId="1E5E043A" w14:textId="77777777" w:rsidR="00CA5871" w:rsidRDefault="00CA5871" w:rsidP="00CA5871">
      <w:pPr>
        <w:pStyle w:val="NormalWeb"/>
        <w:spacing w:before="0" w:beforeAutospacing="0" w:after="0" w:afterAutospacing="0"/>
        <w:ind w:left="450"/>
        <w:jc w:val="both"/>
        <w:rPr>
          <w:color w:val="0070C0"/>
          <w:lang w:val="es-PA"/>
        </w:rPr>
      </w:pPr>
      <w:r w:rsidRPr="00D420EC">
        <w:rPr>
          <w:color w:val="0070C0"/>
          <w:lang w:val="es-PA"/>
        </w:rPr>
        <w:t>Seven Medical</w:t>
      </w:r>
      <w:r>
        <w:rPr>
          <w:color w:val="0070C0"/>
          <w:lang w:val="es-PA"/>
        </w:rPr>
        <w:t>:</w:t>
      </w:r>
      <w:r w:rsidRPr="00356C28">
        <w:rPr>
          <w:color w:val="0070C0"/>
          <w:lang w:val="es-PA"/>
        </w:rPr>
        <w:t xml:space="preserve"> </w:t>
      </w:r>
      <w:r w:rsidRPr="005C6DAA">
        <w:rPr>
          <w:color w:val="0070C0"/>
          <w:lang w:val="es-PA"/>
        </w:rPr>
        <w:t>1.3.1. Eliminar Punto. 1.3.2. Análisis y evaluación automática y en tiempo real de la íntima media de la arteria carótida.  1.3.3. Mantener. 1.3.4.  Mantener. 1.3.5. Modificar: Ecocardiograma de esfuerzo que incluya prueba de ejercicio, farmacológico.</w:t>
      </w:r>
    </w:p>
    <w:p w14:paraId="17D4EEA7" w14:textId="77777777" w:rsidR="00CA5871" w:rsidRPr="005C6DAA" w:rsidRDefault="00CA5871" w:rsidP="00CA5871">
      <w:pPr>
        <w:pStyle w:val="NormalWeb"/>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5C6DAA">
        <w:rPr>
          <w:color w:val="0070C0"/>
          <w:lang w:val="es-PA"/>
        </w:rPr>
        <w:t>1.3.1. Mantener el punto</w:t>
      </w:r>
      <w:r>
        <w:rPr>
          <w:color w:val="0070C0"/>
          <w:lang w:val="es-PA"/>
        </w:rPr>
        <w:t xml:space="preserve">. </w:t>
      </w:r>
      <w:r w:rsidRPr="005C6DAA">
        <w:rPr>
          <w:color w:val="0070C0"/>
          <w:lang w:val="es-PA"/>
        </w:rPr>
        <w:t xml:space="preserve">1.3.2. Medición automática del grosor de la íntima media de las carótidas y otros vasos superficiales dentro de una región de interés (ROI).1.3.3. Visualización y detección de cambios funcionales de los vasos.1.3.4. Medición manual o </w:t>
      </w:r>
      <w:r w:rsidRPr="005C6DAA">
        <w:rPr>
          <w:color w:val="0070C0"/>
          <w:lang w:val="es-PA"/>
        </w:rPr>
        <w:lastRenderedPageBreak/>
        <w:t>semiautomática o automática de la fracción de eyección a partir de tres puntos de referencia seleccionables.1.3.5. Mantener punto.</w:t>
      </w:r>
    </w:p>
    <w:p w14:paraId="5ED43E61" w14:textId="77777777" w:rsidR="00CA5871" w:rsidRDefault="00CA5871" w:rsidP="00CA5871">
      <w:pPr>
        <w:pStyle w:val="Prrafodelista"/>
        <w:numPr>
          <w:ilvl w:val="1"/>
          <w:numId w:val="3"/>
        </w:numPr>
        <w:ind w:left="1134" w:hanging="414"/>
      </w:pPr>
      <w:proofErr w:type="spellStart"/>
      <w:r w:rsidRPr="001D205D">
        <w:t>TeleSonografía</w:t>
      </w:r>
      <w:proofErr w:type="spellEnd"/>
      <w:r w:rsidRPr="001D205D">
        <w:t xml:space="preserve"> remota: </w:t>
      </w:r>
    </w:p>
    <w:p w14:paraId="0F69F48B" w14:textId="77777777" w:rsidR="00CA5871" w:rsidRDefault="00CA5871" w:rsidP="00CA5871">
      <w:pPr>
        <w:pStyle w:val="Prrafodelista"/>
        <w:numPr>
          <w:ilvl w:val="2"/>
          <w:numId w:val="3"/>
        </w:numPr>
        <w:ind w:left="1134" w:hanging="414"/>
      </w:pPr>
      <w:r w:rsidRPr="001D205D">
        <w:t xml:space="preserve">Para la gestión remota y en tiempo real de estudios </w:t>
      </w:r>
      <w:proofErr w:type="spellStart"/>
      <w:r w:rsidRPr="001D205D">
        <w:t>sonográficos</w:t>
      </w:r>
      <w:proofErr w:type="spellEnd"/>
      <w:r w:rsidRPr="001D205D">
        <w:t xml:space="preserve"> desde diferentes ubicaciones fuera de la sala de ultrasonido (dentro o fuera de la institución), con capacidad para hasta 24 usuarios simultáneos a un sistema de ultrasonido. </w:t>
      </w:r>
    </w:p>
    <w:p w14:paraId="6ED74226" w14:textId="77777777" w:rsidR="00CA5871" w:rsidRDefault="00CA5871" w:rsidP="00CA5871">
      <w:pPr>
        <w:pStyle w:val="Prrafodelista"/>
        <w:numPr>
          <w:ilvl w:val="2"/>
          <w:numId w:val="3"/>
        </w:numPr>
        <w:ind w:left="1134" w:hanging="414"/>
      </w:pPr>
      <w:r w:rsidRPr="001D205D">
        <w:t xml:space="preserve">Que permita compartir imágenes en tiempo real (o en vivo) para la comunicación colaborativa (dispositivos inteligentes) durante la ejecución de estudios </w:t>
      </w:r>
      <w:proofErr w:type="spellStart"/>
      <w:r w:rsidRPr="001D205D">
        <w:t>sonográficos</w:t>
      </w:r>
      <w:proofErr w:type="spellEnd"/>
      <w:r w:rsidRPr="001D205D">
        <w:t>, incluyendo la conexión de varios sistemas de ultrasonido en un solo dispositivo inteligente.</w:t>
      </w:r>
    </w:p>
    <w:p w14:paraId="53119AD9" w14:textId="77777777" w:rsidR="00CA5871" w:rsidRDefault="00CA5871" w:rsidP="00CA5871">
      <w:pPr>
        <w:pStyle w:val="Prrafodelista"/>
        <w:numPr>
          <w:ilvl w:val="2"/>
          <w:numId w:val="3"/>
        </w:numPr>
        <w:ind w:left="1134" w:hanging="414"/>
      </w:pPr>
      <w:r w:rsidRPr="001D205D">
        <w:t xml:space="preserve">Con herramienta incorporada que permita la comunicación por voz, mensajes de texto y videoconferencia entre el operador del equipo en sitio y el interlocutor a distancia o entre los usuarios del sistema de ultrasonido y el dispositivo inteligente. </w:t>
      </w:r>
    </w:p>
    <w:p w14:paraId="656E5829" w14:textId="77777777" w:rsidR="00CA5871" w:rsidRDefault="00CA5871" w:rsidP="00CA5871">
      <w:pPr>
        <w:pStyle w:val="Prrafodelista"/>
        <w:numPr>
          <w:ilvl w:val="2"/>
          <w:numId w:val="3"/>
        </w:numPr>
        <w:ind w:left="1134" w:hanging="414"/>
      </w:pPr>
      <w:r w:rsidRPr="001D205D">
        <w:t xml:space="preserve"> Con herramienta para el control remoto del sistema con panel de control y pantalla táctil virtuales que permita ajustar la configuración en modo B/C/D, realizar medidas, anotaciones y la marcación en tiempo real de sitio de interés sobre la imagen activa. </w:t>
      </w:r>
    </w:p>
    <w:p w14:paraId="55391B39" w14:textId="77777777" w:rsidR="00CA5871" w:rsidRDefault="00CA5871" w:rsidP="00CA5871">
      <w:pPr>
        <w:pStyle w:val="Prrafodelista"/>
        <w:numPr>
          <w:ilvl w:val="2"/>
          <w:numId w:val="3"/>
        </w:numPr>
        <w:ind w:left="1134" w:hanging="414"/>
      </w:pPr>
      <w:r w:rsidRPr="001D205D">
        <w:t xml:space="preserve">Que permita la comunicación sin restricciones con diferentes plataformas, (PC (Windows), celulares o </w:t>
      </w:r>
      <w:proofErr w:type="spellStart"/>
      <w:r w:rsidRPr="001D205D">
        <w:t>tablet</w:t>
      </w:r>
      <w:proofErr w:type="spellEnd"/>
      <w:r w:rsidRPr="001D205D">
        <w:t xml:space="preserve"> tipo Android, MacOS o IOS o </w:t>
      </w:r>
      <w:proofErr w:type="spellStart"/>
      <w:r w:rsidRPr="001D205D">
        <w:t>iPadOS</w:t>
      </w:r>
      <w:proofErr w:type="spellEnd"/>
      <w:r w:rsidRPr="001D205D">
        <w:t xml:space="preserve">, etc.) </w:t>
      </w:r>
    </w:p>
    <w:p w14:paraId="0AD63CFE" w14:textId="77777777" w:rsidR="00CA5871" w:rsidRPr="005C6DAA" w:rsidRDefault="00CA5871" w:rsidP="00CA5871">
      <w:pPr>
        <w:pStyle w:val="NormalWeb"/>
        <w:ind w:left="450"/>
        <w:jc w:val="both"/>
        <w:rPr>
          <w:color w:val="0070C0"/>
        </w:rPr>
      </w:pPr>
      <w:r w:rsidRPr="00936D73">
        <w:rPr>
          <w:color w:val="0070C0"/>
          <w:lang w:val="es-PA"/>
        </w:rPr>
        <w:t xml:space="preserve">EMSA: </w:t>
      </w:r>
      <w:r w:rsidRPr="005C6DAA">
        <w:rPr>
          <w:color w:val="0070C0"/>
        </w:rPr>
        <w:t xml:space="preserve">1.4.1 Que permita la gestión remota del sistema de ultrasonido con fines de visualización y revisión de imágenes diagnósticas, consulta. orientación, soporte y educación en tiempo real / 1.4.2. Que permita compartir imágenes en tiempo real (o en vivo) para la comunicación colaborativa (dispositivos inteligentes) durante la ejecución de estudios </w:t>
      </w:r>
      <w:proofErr w:type="spellStart"/>
      <w:r w:rsidRPr="005C6DAA">
        <w:rPr>
          <w:color w:val="0070C0"/>
        </w:rPr>
        <w:t>sonográficos</w:t>
      </w:r>
      <w:proofErr w:type="spellEnd"/>
      <w:r w:rsidRPr="005C6DAA">
        <w:rPr>
          <w:color w:val="0070C0"/>
        </w:rPr>
        <w:t xml:space="preserve"> / 1.4.3 EMSA:  Mantener el punto / 1.4.4 Que permita la comunicación con diferentes plataformas (PC (Windows, MacOS), celulares o </w:t>
      </w:r>
      <w:proofErr w:type="spellStart"/>
      <w:r w:rsidRPr="005C6DAA">
        <w:rPr>
          <w:color w:val="0070C0"/>
        </w:rPr>
        <w:t>tablet</w:t>
      </w:r>
      <w:proofErr w:type="spellEnd"/>
      <w:r w:rsidRPr="005C6DAA">
        <w:rPr>
          <w:color w:val="0070C0"/>
        </w:rPr>
        <w:t xml:space="preserve"> tipo Android.  </w:t>
      </w:r>
    </w:p>
    <w:p w14:paraId="57EE833C" w14:textId="77777777" w:rsidR="00CA5871" w:rsidRPr="00936D73" w:rsidRDefault="00CA5871" w:rsidP="00CA5871">
      <w:pPr>
        <w:pStyle w:val="NormalWeb"/>
        <w:ind w:left="450"/>
        <w:jc w:val="both"/>
        <w:rPr>
          <w:color w:val="0070C0"/>
          <w:lang w:val="es-PA"/>
        </w:rPr>
      </w:pPr>
      <w:r w:rsidRPr="00880D19">
        <w:rPr>
          <w:color w:val="0070C0"/>
          <w:lang w:val="en-US"/>
        </w:rPr>
        <w:t xml:space="preserve">Biomedical Support &amp; Systems: BSS: Sugerimos:1.4. </w:t>
      </w:r>
      <w:r w:rsidRPr="00880D19">
        <w:rPr>
          <w:color w:val="0070C0"/>
          <w:lang w:val="es-PA"/>
        </w:rPr>
        <w:t xml:space="preserve">Con herramienta integrada de </w:t>
      </w:r>
      <w:proofErr w:type="spellStart"/>
      <w:r w:rsidRPr="00880D19">
        <w:rPr>
          <w:color w:val="0070C0"/>
          <w:lang w:val="es-PA"/>
        </w:rPr>
        <w:t>telesonografía</w:t>
      </w:r>
      <w:proofErr w:type="spellEnd"/>
      <w:r w:rsidRPr="00880D19">
        <w:rPr>
          <w:color w:val="0070C0"/>
          <w:lang w:val="es-PA"/>
        </w:rPr>
        <w:t xml:space="preserve"> remota, del mismo fabricante del ultrasonido</w:t>
      </w:r>
      <w:r>
        <w:rPr>
          <w:color w:val="0070C0"/>
          <w:lang w:val="es-PA"/>
        </w:rPr>
        <w:t xml:space="preserve">. </w:t>
      </w:r>
      <w:r w:rsidRPr="00880D19">
        <w:rPr>
          <w:color w:val="0070C0"/>
          <w:lang w:val="es-PA"/>
        </w:rPr>
        <w:t>Puntos 1.4.1. al 1.4.5. Mantener punto</w:t>
      </w:r>
      <w:r>
        <w:rPr>
          <w:color w:val="0070C0"/>
          <w:lang w:val="es-PA"/>
        </w:rPr>
        <w:t xml:space="preserve">. </w:t>
      </w:r>
      <w:r w:rsidRPr="00AF60C3">
        <w:rPr>
          <w:color w:val="0070C0"/>
          <w:lang w:val="es-PA"/>
        </w:rPr>
        <w:t xml:space="preserve">Solicitamos considerar agregar los siguientes puntos, que son elementos necesarios para la configuración de la </w:t>
      </w:r>
      <w:proofErr w:type="spellStart"/>
      <w:r w:rsidRPr="00AF60C3">
        <w:rPr>
          <w:color w:val="0070C0"/>
          <w:lang w:val="es-PA"/>
        </w:rPr>
        <w:t>telesonografía</w:t>
      </w:r>
      <w:proofErr w:type="spellEnd"/>
      <w:r w:rsidRPr="00AF60C3">
        <w:rPr>
          <w:color w:val="0070C0"/>
          <w:lang w:val="es-PA"/>
        </w:rPr>
        <w:t xml:space="preserve"> y no se encuentran contemplados en la propuesta de </w:t>
      </w:r>
      <w:proofErr w:type="spellStart"/>
      <w:r w:rsidRPr="00AF60C3">
        <w:rPr>
          <w:color w:val="0070C0"/>
          <w:lang w:val="es-PA"/>
        </w:rPr>
        <w:t>ficha:Servidor</w:t>
      </w:r>
      <w:proofErr w:type="spellEnd"/>
      <w:r w:rsidRPr="00AF60C3">
        <w:rPr>
          <w:color w:val="0070C0"/>
          <w:lang w:val="es-PA"/>
        </w:rPr>
        <w:t xml:space="preserve"> para </w:t>
      </w:r>
      <w:proofErr w:type="spellStart"/>
      <w:r w:rsidRPr="00AF60C3">
        <w:rPr>
          <w:color w:val="0070C0"/>
          <w:lang w:val="es-PA"/>
        </w:rPr>
        <w:t>telesonografía</w:t>
      </w:r>
      <w:proofErr w:type="spellEnd"/>
      <w:r w:rsidRPr="00AF60C3">
        <w:rPr>
          <w:color w:val="0070C0"/>
          <w:lang w:val="es-PA"/>
        </w:rPr>
        <w:t xml:space="preserve"> con las especificaciones mínimas:- Memoria RAM de 32 GB o mayor- Almacenamiento de 250 GB o mayor.- Sistema Operativo Windows Server 2022 o más </w:t>
      </w:r>
      <w:proofErr w:type="spellStart"/>
      <w:r w:rsidRPr="00AF60C3">
        <w:rPr>
          <w:color w:val="0070C0"/>
          <w:lang w:val="es-PA"/>
        </w:rPr>
        <w:t>reciente.Visor</w:t>
      </w:r>
      <w:proofErr w:type="spellEnd"/>
      <w:r w:rsidRPr="00AF60C3">
        <w:rPr>
          <w:color w:val="0070C0"/>
          <w:lang w:val="es-PA"/>
        </w:rPr>
        <w:t xml:space="preserve"> con las especificaciones mínimas: Para PC/MAC:- Procesador: Core i3 o mayor- Memoria RAM: 4GB o mayor - Resolución de Pantalla: 1920 x 1080p o mayor - Sistema operativo: Windows 10 64bits o más reciente; o macOS11 o más reciente - Navegador: Chrome v91 o mayor</w:t>
      </w:r>
      <w:r>
        <w:rPr>
          <w:color w:val="0070C0"/>
          <w:lang w:val="es-PA"/>
        </w:rPr>
        <w:t xml:space="preserve">. </w:t>
      </w:r>
      <w:r w:rsidRPr="00AF60C3">
        <w:rPr>
          <w:color w:val="0070C0"/>
          <w:lang w:val="es-PA"/>
        </w:rPr>
        <w:t xml:space="preserve">Para Celular o </w:t>
      </w:r>
      <w:proofErr w:type="gramStart"/>
      <w:r w:rsidRPr="00AF60C3">
        <w:rPr>
          <w:color w:val="0070C0"/>
          <w:lang w:val="es-PA"/>
        </w:rPr>
        <w:t>Tablet:-</w:t>
      </w:r>
      <w:proofErr w:type="gramEnd"/>
      <w:r w:rsidRPr="00AF60C3">
        <w:rPr>
          <w:color w:val="0070C0"/>
          <w:lang w:val="es-PA"/>
        </w:rPr>
        <w:t xml:space="preserve"> Sistema operativo: Android 11 o más reciente - Navegador: Mobile Chrome v91 o </w:t>
      </w:r>
      <w:proofErr w:type="spellStart"/>
      <w:proofErr w:type="gramStart"/>
      <w:r w:rsidRPr="00AF60C3">
        <w:rPr>
          <w:color w:val="0070C0"/>
          <w:lang w:val="es-PA"/>
        </w:rPr>
        <w:t>mayor.Kit</w:t>
      </w:r>
      <w:proofErr w:type="spellEnd"/>
      <w:proofErr w:type="gramEnd"/>
      <w:r w:rsidRPr="00AF60C3">
        <w:rPr>
          <w:color w:val="0070C0"/>
          <w:lang w:val="es-PA"/>
        </w:rPr>
        <w:t xml:space="preserve"> de comunicación audiovisual (bocinas, auriculares con micrófono integrado, cámara web)</w:t>
      </w:r>
      <w:r>
        <w:rPr>
          <w:color w:val="0070C0"/>
          <w:lang w:val="es-PA"/>
        </w:rPr>
        <w:t>.</w:t>
      </w:r>
    </w:p>
    <w:p w14:paraId="742D8004" w14:textId="77777777" w:rsidR="00CA5871" w:rsidRPr="005C6DAA" w:rsidRDefault="00CA5871" w:rsidP="00CA5871">
      <w:pPr>
        <w:pStyle w:val="NormalWeb"/>
        <w:spacing w:before="0" w:beforeAutospacing="0" w:after="0" w:afterAutospacing="0"/>
        <w:ind w:left="450"/>
        <w:jc w:val="both"/>
        <w:rPr>
          <w:color w:val="0070C0"/>
          <w:lang w:val="es-PA"/>
        </w:rPr>
      </w:pPr>
      <w:r w:rsidRPr="00D420EC">
        <w:rPr>
          <w:color w:val="0070C0"/>
          <w:lang w:val="es-PA"/>
        </w:rPr>
        <w:t xml:space="preserve">Horacio Icaza y </w:t>
      </w:r>
      <w:proofErr w:type="spellStart"/>
      <w:r w:rsidRPr="00D420EC">
        <w:rPr>
          <w:color w:val="0070C0"/>
          <w:lang w:val="es-PA"/>
        </w:rPr>
        <w:t>Cía</w:t>
      </w:r>
      <w:proofErr w:type="spellEnd"/>
      <w:r w:rsidRPr="00D420EC">
        <w:rPr>
          <w:color w:val="0070C0"/>
          <w:lang w:val="es-PA"/>
        </w:rPr>
        <w:t xml:space="preserve">: </w:t>
      </w:r>
      <w:r w:rsidRPr="005C6DAA">
        <w:rPr>
          <w:color w:val="0070C0"/>
        </w:rPr>
        <w:t xml:space="preserve">1.4 </w:t>
      </w:r>
      <w:proofErr w:type="spellStart"/>
      <w:r w:rsidRPr="005C6DAA">
        <w:rPr>
          <w:color w:val="0070C0"/>
        </w:rPr>
        <w:t>TeleSonografía</w:t>
      </w:r>
      <w:proofErr w:type="spellEnd"/>
      <w:r w:rsidRPr="005C6DAA">
        <w:rPr>
          <w:color w:val="0070C0"/>
        </w:rPr>
        <w:t xml:space="preserve"> remota o con capacidad de conectar el equipo para transferir datos de pacientes a una red de destino.1.4.1 al 1.4.4 No contamos con esto. </w:t>
      </w:r>
    </w:p>
    <w:p w14:paraId="109516E3" w14:textId="77777777" w:rsidR="00CA5871" w:rsidRPr="00D420EC" w:rsidRDefault="00CA5871" w:rsidP="00CA5871">
      <w:pPr>
        <w:pStyle w:val="NormalWeb"/>
        <w:spacing w:before="0" w:beforeAutospacing="0" w:after="0" w:afterAutospacing="0"/>
        <w:ind w:left="450"/>
        <w:jc w:val="both"/>
        <w:rPr>
          <w:color w:val="0070C0"/>
          <w:lang w:val="es-PA"/>
        </w:rPr>
      </w:pPr>
    </w:p>
    <w:p w14:paraId="429BB8A3" w14:textId="77777777" w:rsidR="00CA5871" w:rsidRDefault="00CA5871" w:rsidP="00CA5871">
      <w:pPr>
        <w:pStyle w:val="NormalWeb"/>
        <w:spacing w:before="0" w:beforeAutospacing="0" w:after="0" w:afterAutospacing="0"/>
        <w:ind w:left="450"/>
        <w:jc w:val="both"/>
        <w:rPr>
          <w:color w:val="0070C0"/>
          <w:lang w:val="es-PA"/>
        </w:rPr>
      </w:pPr>
      <w:r w:rsidRPr="00CA5871">
        <w:rPr>
          <w:color w:val="0070C0"/>
          <w:lang w:val="es-PA"/>
        </w:rPr>
        <w:t xml:space="preserve">Seven Medical: 1.4.1. Mantener. </w:t>
      </w:r>
      <w:r w:rsidRPr="002D4410">
        <w:rPr>
          <w:color w:val="0070C0"/>
          <w:lang w:val="es-PA"/>
        </w:rPr>
        <w:t xml:space="preserve">1.4.2. Que permita compartir imágenes en tiempo real (o en vivo) para la comunicación colaborativa (dispositivos inteligentes) durante la ejecución de </w:t>
      </w:r>
      <w:r w:rsidRPr="002D4410">
        <w:rPr>
          <w:color w:val="0070C0"/>
          <w:lang w:val="es-PA"/>
        </w:rPr>
        <w:lastRenderedPageBreak/>
        <w:t xml:space="preserve">estudios </w:t>
      </w:r>
      <w:proofErr w:type="spellStart"/>
      <w:r w:rsidRPr="002D4410">
        <w:rPr>
          <w:color w:val="0070C0"/>
          <w:lang w:val="es-PA"/>
        </w:rPr>
        <w:t>sonográficos</w:t>
      </w:r>
      <w:proofErr w:type="spellEnd"/>
      <w:r w:rsidRPr="002D4410">
        <w:rPr>
          <w:color w:val="0070C0"/>
          <w:lang w:val="es-PA"/>
        </w:rPr>
        <w:t xml:space="preserve">, incluyendo la conexión de uno o varios sistemas de ultrasonido en un solo dispositivo inteligente. 1.4.3. Modificar: Con herramienta incorporada que permita la comunicación por voz, mensajes de texto y videoconferencia entre el operador del equipo en sitio y el interlocutor a distancia o entre los usuarios del sistema de ultrasonido y el dispositivo inteligente. 1.4.4. Modificar: Que permita la comunicación con diferentes plataformas </w:t>
      </w:r>
      <w:proofErr w:type="gramStart"/>
      <w:r w:rsidRPr="002D4410">
        <w:rPr>
          <w:color w:val="0070C0"/>
          <w:lang w:val="es-PA"/>
        </w:rPr>
        <w:t>Android  y</w:t>
      </w:r>
      <w:proofErr w:type="gramEnd"/>
      <w:r w:rsidRPr="002D4410">
        <w:rPr>
          <w:color w:val="0070C0"/>
          <w:lang w:val="es-PA"/>
        </w:rPr>
        <w:t xml:space="preserve"> IOS.</w:t>
      </w:r>
    </w:p>
    <w:p w14:paraId="6B072B91" w14:textId="77777777" w:rsidR="00CA5871" w:rsidRDefault="00CA5871" w:rsidP="00CA5871">
      <w:pPr>
        <w:pStyle w:val="NormalWeb"/>
        <w:spacing w:before="0" w:beforeAutospacing="0" w:after="0" w:afterAutospacing="0"/>
        <w:ind w:left="450"/>
        <w:jc w:val="both"/>
        <w:rPr>
          <w:color w:val="0070C0"/>
          <w:lang w:val="es-PA"/>
        </w:rPr>
      </w:pPr>
    </w:p>
    <w:p w14:paraId="0D1F382A" w14:textId="77777777" w:rsidR="00CA5871" w:rsidRDefault="00CA5871" w:rsidP="00CA5871">
      <w:pPr>
        <w:pStyle w:val="NormalWeb"/>
        <w:spacing w:before="0" w:beforeAutospacing="0" w:after="0" w:afterAutospacing="0"/>
        <w:ind w:left="450"/>
        <w:jc w:val="both"/>
        <w:rPr>
          <w:color w:val="0070C0"/>
          <w:lang w:val="es-PA"/>
        </w:rPr>
      </w:pPr>
    </w:p>
    <w:p w14:paraId="01BA58B0" w14:textId="77777777" w:rsidR="00CA5871" w:rsidRDefault="00CA5871" w:rsidP="00CA5871">
      <w:pPr>
        <w:pStyle w:val="NormalWeb"/>
        <w:spacing w:before="0" w:beforeAutospacing="0" w:after="0" w:afterAutospacing="0"/>
        <w:ind w:left="450"/>
        <w:jc w:val="both"/>
        <w:rPr>
          <w:color w:val="0070C0"/>
          <w:lang w:val="es-PA"/>
        </w:rPr>
      </w:pPr>
    </w:p>
    <w:p w14:paraId="64E8F89B" w14:textId="77777777" w:rsidR="00CA5871" w:rsidRDefault="00CA5871" w:rsidP="00CA5871">
      <w:pPr>
        <w:pStyle w:val="NormalWeb"/>
        <w:spacing w:before="0" w:beforeAutospacing="0" w:after="0" w:afterAutospacing="0"/>
        <w:ind w:left="450"/>
        <w:jc w:val="both"/>
        <w:rPr>
          <w:color w:val="0070C0"/>
          <w:lang w:val="es-PA"/>
        </w:rPr>
      </w:pPr>
    </w:p>
    <w:p w14:paraId="589633A4" w14:textId="77777777" w:rsidR="00CA5871" w:rsidRDefault="00CA5871" w:rsidP="00CA5871">
      <w:pPr>
        <w:pStyle w:val="NormalWeb"/>
        <w:spacing w:before="0" w:beforeAutospacing="0" w:after="0" w:afterAutospacing="0"/>
        <w:ind w:left="450"/>
        <w:jc w:val="both"/>
        <w:rPr>
          <w:color w:val="0070C0"/>
          <w:lang w:val="es-PA"/>
        </w:rPr>
      </w:pPr>
    </w:p>
    <w:p w14:paraId="1548098D" w14:textId="77777777" w:rsidR="00CA5871" w:rsidRDefault="00CA5871" w:rsidP="00CA5871">
      <w:pPr>
        <w:pStyle w:val="NormalWeb"/>
        <w:spacing w:before="0" w:beforeAutospacing="0" w:after="0" w:afterAutospacing="0"/>
        <w:ind w:left="450"/>
        <w:jc w:val="both"/>
        <w:rPr>
          <w:color w:val="0070C0"/>
          <w:lang w:val="es-PA"/>
        </w:rPr>
      </w:pPr>
    </w:p>
    <w:p w14:paraId="07A31A14" w14:textId="77777777" w:rsidR="00CA5871" w:rsidRPr="00D420EC" w:rsidRDefault="00CA5871" w:rsidP="00CA5871">
      <w:pPr>
        <w:pStyle w:val="NormalWeb"/>
        <w:spacing w:before="0" w:beforeAutospacing="0" w:after="0" w:afterAutospacing="0"/>
        <w:ind w:left="450"/>
        <w:jc w:val="both"/>
        <w:rPr>
          <w:color w:val="0070C0"/>
          <w:lang w:val="es-PA"/>
        </w:rPr>
      </w:pPr>
      <w:proofErr w:type="spellStart"/>
      <w:r w:rsidRPr="00D420EC">
        <w:rPr>
          <w:color w:val="0070C0"/>
          <w:lang w:val="es-PA"/>
        </w:rPr>
        <w:t>Reserma</w:t>
      </w:r>
      <w:proofErr w:type="spellEnd"/>
      <w:r w:rsidRPr="00D420EC">
        <w:rPr>
          <w:color w:val="0070C0"/>
          <w:lang w:val="es-PA"/>
        </w:rPr>
        <w:t xml:space="preserve"> S.A.</w:t>
      </w:r>
      <w:r>
        <w:rPr>
          <w:color w:val="0070C0"/>
          <w:lang w:val="es-PA"/>
        </w:rPr>
        <w:t>:</w:t>
      </w:r>
      <w:r w:rsidRPr="00D420EC">
        <w:rPr>
          <w:color w:val="0070C0"/>
          <w:lang w:val="es-PA"/>
        </w:rPr>
        <w:t xml:space="preserve"> </w:t>
      </w:r>
      <w:r w:rsidRPr="00880D19">
        <w:rPr>
          <w:color w:val="0070C0"/>
          <w:lang w:val="es-PA"/>
        </w:rPr>
        <w:t xml:space="preserve">1.4.1. Para la gestión remota y en tiempo real de estudios </w:t>
      </w:r>
      <w:proofErr w:type="spellStart"/>
      <w:r w:rsidRPr="00880D19">
        <w:rPr>
          <w:color w:val="0070C0"/>
          <w:lang w:val="es-PA"/>
        </w:rPr>
        <w:t>sonográficos</w:t>
      </w:r>
      <w:proofErr w:type="spellEnd"/>
      <w:r w:rsidRPr="00880D19">
        <w:rPr>
          <w:color w:val="0070C0"/>
          <w:lang w:val="es-PA"/>
        </w:rPr>
        <w:t xml:space="preserve"> desde diferentes ubicaciones fuera de la sala de ultrasonido (dentro o fuera de la institución).1.4.2. Que permita compartir imágenes en tiempo real (o en vivo) para la comunicación colaborativa (dispositivos inteligentes) durante la ejecución de estudios sonográficos.1.4.3. Con herramienta incorporada que permita la comunicación por voz entre el operador del equipo en sitio y el interlocutor a distancia o entre los usuarios del sistema de ultrasonido y el dispositivo inteligente.1.4.4. Con o sin herramienta para el control remoto del sistema que permita la marcación en tiempo real de sitio de interés sobre la imagen activa.</w:t>
      </w:r>
    </w:p>
    <w:p w14:paraId="172C190E" w14:textId="77777777" w:rsidR="00CA5871" w:rsidRPr="00936D73" w:rsidRDefault="00CA5871" w:rsidP="00CA5871">
      <w:pPr>
        <w:pStyle w:val="Prrafodelista"/>
        <w:ind w:left="1134"/>
      </w:pPr>
    </w:p>
    <w:p w14:paraId="11C9F2E0" w14:textId="77777777" w:rsidR="00CA5871" w:rsidRDefault="00CA5871" w:rsidP="00CA5871">
      <w:pPr>
        <w:pStyle w:val="Prrafodelista"/>
        <w:numPr>
          <w:ilvl w:val="0"/>
          <w:numId w:val="3"/>
        </w:numPr>
        <w:ind w:left="1134" w:hanging="414"/>
      </w:pPr>
      <w:r w:rsidRPr="001D205D">
        <w:t>TRANSDUCTORES: Nota: Todos los transductores deben ser multifrecuencia o de banda ancha</w:t>
      </w:r>
      <w:r>
        <w:t xml:space="preserve">. </w:t>
      </w:r>
      <w:r w:rsidRPr="00880D19">
        <w:rPr>
          <w:color w:val="0070C0"/>
          <w:highlight w:val="yellow"/>
        </w:rPr>
        <w:t>Enviar información sobre los transductores (material de cristales, tecnología, rango de frecuencia y forma).</w:t>
      </w:r>
    </w:p>
    <w:p w14:paraId="0B77251D" w14:textId="77777777" w:rsidR="00CA5871" w:rsidRDefault="00CA5871" w:rsidP="00CA5871">
      <w:pPr>
        <w:pStyle w:val="Prrafodelista"/>
        <w:numPr>
          <w:ilvl w:val="1"/>
          <w:numId w:val="3"/>
        </w:numPr>
        <w:ind w:left="1134" w:hanging="414"/>
      </w:pPr>
      <w:r w:rsidRPr="001D205D">
        <w:t xml:space="preserve">Transductor ergonómico convexo, con tecnología de cristal único, con capacidad armónica, con frecuencia de 2.6 1 MHz o menor hasta 5 7 MHz o mayor. </w:t>
      </w:r>
    </w:p>
    <w:p w14:paraId="74D783AD" w14:textId="77777777" w:rsidR="00CA5871" w:rsidRDefault="00CA5871" w:rsidP="00CA5871">
      <w:pPr>
        <w:pStyle w:val="Prrafodelista"/>
        <w:ind w:left="1134"/>
      </w:pPr>
      <w:r w:rsidRPr="001D205D">
        <w:t xml:space="preserve">2.1.1. Aplicaciones para abdomen, tórax, obstétrico y ginecología. </w:t>
      </w:r>
    </w:p>
    <w:p w14:paraId="0AE38241" w14:textId="77777777" w:rsidR="00CA5871" w:rsidRDefault="00CA5871" w:rsidP="00CA5871">
      <w:pPr>
        <w:pStyle w:val="Prrafodelista"/>
        <w:numPr>
          <w:ilvl w:val="1"/>
          <w:numId w:val="3"/>
        </w:numPr>
        <w:ind w:left="1134" w:hanging="414"/>
      </w:pPr>
      <w:r w:rsidRPr="001D205D">
        <w:t xml:space="preserve">Transductor convexo, con tecnología de cristal único, con capacidad armónica, con frecuencias de entre 3 MHz o menor a 10 MHz o mayor. </w:t>
      </w:r>
    </w:p>
    <w:p w14:paraId="5508BB93" w14:textId="77777777" w:rsidR="00CA5871" w:rsidRDefault="00CA5871" w:rsidP="00CA5871">
      <w:pPr>
        <w:pStyle w:val="Prrafodelista"/>
        <w:numPr>
          <w:ilvl w:val="2"/>
          <w:numId w:val="3"/>
        </w:numPr>
        <w:ind w:left="1134" w:hanging="414"/>
      </w:pPr>
      <w:r w:rsidRPr="001D205D">
        <w:t xml:space="preserve">Aplicaciones para abdomen, tórax, pediátrico, ginecología y obstétrico. </w:t>
      </w:r>
    </w:p>
    <w:p w14:paraId="4B10C693" w14:textId="77777777" w:rsidR="00CA5871" w:rsidRDefault="00CA5871" w:rsidP="00CA5871">
      <w:pPr>
        <w:pStyle w:val="Prrafodelista"/>
        <w:numPr>
          <w:ilvl w:val="1"/>
          <w:numId w:val="3"/>
        </w:numPr>
        <w:ind w:left="1134" w:hanging="414"/>
      </w:pPr>
      <w:r w:rsidRPr="001D205D">
        <w:t xml:space="preserve">Transductor convexo volumétrico, con tecnología de cristal único, con frecuencia de 2.8 1 MHz o menos a 5 8 MHz o mayor. </w:t>
      </w:r>
    </w:p>
    <w:p w14:paraId="5D9EDCE0" w14:textId="77777777" w:rsidR="00CA5871" w:rsidRPr="002D4410" w:rsidRDefault="00CA5871" w:rsidP="00CA5871">
      <w:pPr>
        <w:pStyle w:val="Prrafodelista"/>
        <w:numPr>
          <w:ilvl w:val="2"/>
          <w:numId w:val="3"/>
        </w:numPr>
        <w:ind w:left="1134" w:hanging="414"/>
      </w:pPr>
      <w:r w:rsidRPr="001D205D">
        <w:t xml:space="preserve">Aplicaciones para 3D/4D, abdomen, ginecología, obstetricia. </w:t>
      </w:r>
    </w:p>
    <w:p w14:paraId="328C77A9" w14:textId="77777777" w:rsidR="00CA5871" w:rsidRDefault="00CA5871" w:rsidP="00CA5871">
      <w:pPr>
        <w:pStyle w:val="Prrafodelista"/>
        <w:numPr>
          <w:ilvl w:val="1"/>
          <w:numId w:val="3"/>
        </w:numPr>
        <w:ind w:left="1134" w:hanging="414"/>
      </w:pPr>
      <w:r w:rsidRPr="001D205D">
        <w:t xml:space="preserve">Transductor ergonómico lineal de banda ancha, con tecnología de cristal único, con frecuencia de 2 MHz o menor a 9 MHz o mayor. </w:t>
      </w:r>
    </w:p>
    <w:p w14:paraId="51D752A7" w14:textId="77777777" w:rsidR="00CA5871" w:rsidRDefault="00CA5871" w:rsidP="00CA5871">
      <w:pPr>
        <w:pStyle w:val="Prrafodelista"/>
        <w:numPr>
          <w:ilvl w:val="2"/>
          <w:numId w:val="3"/>
        </w:numPr>
        <w:ind w:left="1134" w:hanging="414"/>
      </w:pPr>
      <w:r w:rsidRPr="001D205D">
        <w:t xml:space="preserve">Aplicaciones para abdomen, MSK (musculoesquelético), vascular, pediátrico y partes pequeñas, con </w:t>
      </w:r>
      <w:proofErr w:type="spellStart"/>
      <w:r w:rsidRPr="001D205D">
        <w:t>elastografía</w:t>
      </w:r>
      <w:proofErr w:type="spellEnd"/>
      <w:r w:rsidRPr="001D205D">
        <w:t xml:space="preserve"> cualitativa (mapa de colores) para partes pequeñas. </w:t>
      </w:r>
    </w:p>
    <w:p w14:paraId="4C8ABCB7" w14:textId="77777777" w:rsidR="00CA5871" w:rsidRDefault="00CA5871" w:rsidP="00CA5871">
      <w:pPr>
        <w:pStyle w:val="Prrafodelista"/>
        <w:numPr>
          <w:ilvl w:val="1"/>
          <w:numId w:val="3"/>
        </w:numPr>
        <w:ind w:left="1134" w:hanging="414"/>
      </w:pPr>
      <w:r w:rsidRPr="001D205D">
        <w:t xml:space="preserve">Transductor lineal con frecuencia de 3MHz o mayor o menor hasta 14 MHz o mayor. </w:t>
      </w:r>
    </w:p>
    <w:p w14:paraId="01768F7A" w14:textId="77777777" w:rsidR="00CA5871" w:rsidRDefault="00CA5871" w:rsidP="00CA5871">
      <w:pPr>
        <w:pStyle w:val="Prrafodelista"/>
        <w:numPr>
          <w:ilvl w:val="2"/>
          <w:numId w:val="3"/>
        </w:numPr>
        <w:ind w:left="1134" w:hanging="414"/>
      </w:pPr>
      <w:r w:rsidRPr="001D205D">
        <w:t xml:space="preserve">Aplicaciones para abdomen, partes pequeñas, vascular, pediátrica y musculoesquelético, con </w:t>
      </w:r>
      <w:proofErr w:type="spellStart"/>
      <w:r w:rsidRPr="001D205D">
        <w:t>elastografía</w:t>
      </w:r>
      <w:proofErr w:type="spellEnd"/>
      <w:r w:rsidRPr="001D205D">
        <w:t xml:space="preserve"> cualitativa (mapa de colores) para musculoesquelético. </w:t>
      </w:r>
    </w:p>
    <w:p w14:paraId="3C6AEA60" w14:textId="77777777" w:rsidR="00CA5871" w:rsidRDefault="00CA5871" w:rsidP="00CA5871">
      <w:pPr>
        <w:pStyle w:val="Prrafodelista"/>
        <w:numPr>
          <w:ilvl w:val="1"/>
          <w:numId w:val="3"/>
        </w:numPr>
        <w:ind w:left="1134" w:hanging="414"/>
      </w:pPr>
      <w:r w:rsidRPr="001D205D">
        <w:t xml:space="preserve">Transductor ergonómico </w:t>
      </w:r>
      <w:proofErr w:type="spellStart"/>
      <w:r w:rsidRPr="001D205D">
        <w:t>microconvexo</w:t>
      </w:r>
      <w:proofErr w:type="spellEnd"/>
      <w:r w:rsidRPr="001D205D">
        <w:t xml:space="preserve"> o convexo para aplicaciones neonatales (cabeza) y pediátricas con frecuencia entre 4 y 5 MHz o menor hasta 8 10 MHz o mayor. </w:t>
      </w:r>
    </w:p>
    <w:p w14:paraId="6CAE4169" w14:textId="77777777" w:rsidR="00CA5871" w:rsidRDefault="00CA5871" w:rsidP="00CA5871">
      <w:pPr>
        <w:pStyle w:val="Prrafodelista"/>
        <w:numPr>
          <w:ilvl w:val="2"/>
          <w:numId w:val="3"/>
        </w:numPr>
        <w:ind w:left="1134" w:hanging="414"/>
      </w:pPr>
      <w:r w:rsidRPr="001D205D">
        <w:t xml:space="preserve">Aplicaciones neonatales (cabeza) y pediátricas. </w:t>
      </w:r>
    </w:p>
    <w:p w14:paraId="74104AF5" w14:textId="77777777" w:rsidR="00CA5871" w:rsidRDefault="00CA5871" w:rsidP="00CA5871">
      <w:pPr>
        <w:pStyle w:val="Prrafodelista"/>
        <w:numPr>
          <w:ilvl w:val="1"/>
          <w:numId w:val="3"/>
        </w:numPr>
        <w:ind w:left="1134" w:hanging="414"/>
      </w:pPr>
      <w:r w:rsidRPr="001D205D">
        <w:lastRenderedPageBreak/>
        <w:t xml:space="preserve">Transductor ergonómico endocavitario para aplicación </w:t>
      </w:r>
      <w:proofErr w:type="spellStart"/>
      <w:r w:rsidRPr="001D205D">
        <w:t>endorectal</w:t>
      </w:r>
      <w:proofErr w:type="spellEnd"/>
      <w:r w:rsidRPr="001D205D">
        <w:t xml:space="preserve">, con rangos de frecuencia entre 3MHz o menor y 11MHz o mayor. </w:t>
      </w:r>
    </w:p>
    <w:p w14:paraId="301895E9" w14:textId="77777777" w:rsidR="00CA5871" w:rsidRDefault="00CA5871" w:rsidP="00CA5871">
      <w:pPr>
        <w:pStyle w:val="Prrafodelista"/>
        <w:numPr>
          <w:ilvl w:val="2"/>
          <w:numId w:val="3"/>
        </w:numPr>
        <w:ind w:left="1134" w:hanging="414"/>
      </w:pPr>
      <w:r w:rsidRPr="001D205D">
        <w:t xml:space="preserve">Aplicaciones </w:t>
      </w:r>
      <w:proofErr w:type="spellStart"/>
      <w:r w:rsidRPr="001D205D">
        <w:t>endorectal</w:t>
      </w:r>
      <w:proofErr w:type="spellEnd"/>
      <w:r w:rsidRPr="001D205D">
        <w:t xml:space="preserve"> para urología, con </w:t>
      </w:r>
      <w:proofErr w:type="spellStart"/>
      <w:r w:rsidRPr="001D205D">
        <w:t>elastografía</w:t>
      </w:r>
      <w:proofErr w:type="spellEnd"/>
      <w:r w:rsidRPr="001D205D">
        <w:t xml:space="preserve"> cualitativa (mapa de colores) para próstata. </w:t>
      </w:r>
    </w:p>
    <w:p w14:paraId="3A3BDDB1" w14:textId="77777777" w:rsidR="00CA5871" w:rsidRDefault="00CA5871" w:rsidP="00CA5871">
      <w:pPr>
        <w:pStyle w:val="Prrafodelista"/>
        <w:numPr>
          <w:ilvl w:val="1"/>
          <w:numId w:val="3"/>
        </w:numPr>
        <w:ind w:left="1134" w:hanging="414"/>
      </w:pPr>
      <w:r w:rsidRPr="001D205D">
        <w:t xml:space="preserve">Transductor ergonómico endocavitario para aplicación vaginal, con rangos de frecuencia entre 3MHz o menor y 11MHz o mayor, con ángulo de apertura de 140º o mayor. </w:t>
      </w:r>
    </w:p>
    <w:p w14:paraId="25B4A52C" w14:textId="77777777" w:rsidR="00CA5871" w:rsidRDefault="00CA5871" w:rsidP="00CA5871">
      <w:pPr>
        <w:pStyle w:val="Prrafodelista"/>
        <w:numPr>
          <w:ilvl w:val="2"/>
          <w:numId w:val="3"/>
        </w:numPr>
        <w:ind w:left="1134" w:hanging="414"/>
      </w:pPr>
      <w:r w:rsidRPr="001D205D">
        <w:t xml:space="preserve">Aplicaciones vaginales para ginecología, con </w:t>
      </w:r>
      <w:proofErr w:type="spellStart"/>
      <w:r w:rsidRPr="001D205D">
        <w:t>preajustes</w:t>
      </w:r>
      <w:proofErr w:type="spellEnd"/>
      <w:r w:rsidRPr="001D205D">
        <w:t xml:space="preserve"> para cuello uterino, útero y penetración, con </w:t>
      </w:r>
      <w:proofErr w:type="spellStart"/>
      <w:r w:rsidRPr="001D205D">
        <w:t>elastografía</w:t>
      </w:r>
      <w:proofErr w:type="spellEnd"/>
      <w:r w:rsidRPr="001D205D">
        <w:t xml:space="preserve"> cualitativa (mapa de colores). </w:t>
      </w:r>
    </w:p>
    <w:p w14:paraId="1E31429B" w14:textId="77777777" w:rsidR="00CA5871" w:rsidRDefault="00CA5871" w:rsidP="00CA5871">
      <w:pPr>
        <w:pStyle w:val="Prrafodelista"/>
        <w:numPr>
          <w:ilvl w:val="1"/>
          <w:numId w:val="3"/>
        </w:numPr>
        <w:ind w:left="1134" w:hanging="414"/>
      </w:pPr>
      <w:r w:rsidRPr="001D205D">
        <w:t>Transductor ergonómico sectorial (</w:t>
      </w:r>
      <w:proofErr w:type="spellStart"/>
      <w:r w:rsidRPr="001D205D">
        <w:t>Phased</w:t>
      </w:r>
      <w:proofErr w:type="spellEnd"/>
      <w:r w:rsidRPr="001D205D">
        <w:t xml:space="preserve"> array), con tecnología de cristal único, para aplicación cardiaca y en Doppler </w:t>
      </w:r>
      <w:proofErr w:type="spellStart"/>
      <w:r w:rsidRPr="001D205D">
        <w:t>transcraneano</w:t>
      </w:r>
      <w:proofErr w:type="spellEnd"/>
      <w:r w:rsidRPr="001D205D">
        <w:t xml:space="preserve">, de 1MHz o menor a 4 MHz o mayor. </w:t>
      </w:r>
    </w:p>
    <w:p w14:paraId="62D501EF" w14:textId="77777777" w:rsidR="00CA5871" w:rsidRDefault="00CA5871" w:rsidP="00CA5871">
      <w:pPr>
        <w:pStyle w:val="Prrafodelista"/>
        <w:numPr>
          <w:ilvl w:val="2"/>
          <w:numId w:val="3"/>
        </w:numPr>
        <w:ind w:left="1134" w:hanging="414"/>
      </w:pPr>
      <w:r w:rsidRPr="001D205D">
        <w:t xml:space="preserve">Aplicaciones cardiacas, pediátricas y Doppler </w:t>
      </w:r>
      <w:proofErr w:type="spellStart"/>
      <w:r w:rsidRPr="001D205D">
        <w:t>transcraneano</w:t>
      </w:r>
      <w:proofErr w:type="spellEnd"/>
      <w:r w:rsidRPr="001D205D">
        <w:t xml:space="preserve"> (TCD). </w:t>
      </w:r>
    </w:p>
    <w:p w14:paraId="20B80E8F" w14:textId="77777777" w:rsidR="00CA5871" w:rsidRDefault="00CA5871" w:rsidP="00CA5871">
      <w:pPr>
        <w:pStyle w:val="Prrafodelista"/>
        <w:numPr>
          <w:ilvl w:val="1"/>
          <w:numId w:val="3"/>
        </w:numPr>
        <w:ind w:left="1134" w:hanging="414"/>
      </w:pPr>
      <w:r w:rsidRPr="001D205D">
        <w:t>Transductor sectorial (</w:t>
      </w:r>
      <w:proofErr w:type="spellStart"/>
      <w:r w:rsidRPr="001D205D">
        <w:t>phased</w:t>
      </w:r>
      <w:proofErr w:type="spellEnd"/>
      <w:r w:rsidRPr="001D205D">
        <w:t xml:space="preserve"> array) para aplicación </w:t>
      </w:r>
      <w:proofErr w:type="spellStart"/>
      <w:r w:rsidRPr="001D205D">
        <w:t>cardiáca</w:t>
      </w:r>
      <w:proofErr w:type="spellEnd"/>
      <w:r w:rsidRPr="001D205D">
        <w:t xml:space="preserve"> de 3 MHz o menor a 5 7MHz o mayor.</w:t>
      </w:r>
    </w:p>
    <w:p w14:paraId="50134A88" w14:textId="77777777" w:rsidR="00CA5871" w:rsidRDefault="00CA5871" w:rsidP="00CA5871">
      <w:pPr>
        <w:pStyle w:val="Prrafodelista"/>
        <w:numPr>
          <w:ilvl w:val="2"/>
          <w:numId w:val="3"/>
        </w:numPr>
        <w:ind w:left="1134" w:hanging="414"/>
      </w:pPr>
      <w:r w:rsidRPr="001D205D">
        <w:t xml:space="preserve">Aplicaciones </w:t>
      </w:r>
      <w:proofErr w:type="spellStart"/>
      <w:r w:rsidRPr="001D205D">
        <w:t>cardiácas</w:t>
      </w:r>
      <w:proofErr w:type="spellEnd"/>
      <w:r w:rsidRPr="001D205D">
        <w:t xml:space="preserve">, pediátricas y Doppler </w:t>
      </w:r>
      <w:proofErr w:type="spellStart"/>
      <w:r w:rsidRPr="001D205D">
        <w:t>transcraneano</w:t>
      </w:r>
      <w:proofErr w:type="spellEnd"/>
      <w:r w:rsidRPr="001D205D">
        <w:t xml:space="preserve"> (TCD). </w:t>
      </w:r>
    </w:p>
    <w:p w14:paraId="0F1F214B" w14:textId="77777777" w:rsidR="00CA5871" w:rsidRDefault="00CA5871" w:rsidP="00CA5871">
      <w:pPr>
        <w:pStyle w:val="Prrafodelista"/>
        <w:numPr>
          <w:ilvl w:val="1"/>
          <w:numId w:val="3"/>
        </w:numPr>
        <w:ind w:left="1134" w:hanging="414"/>
      </w:pPr>
      <w:r w:rsidRPr="001D205D">
        <w:t>Transductor sectorial (</w:t>
      </w:r>
      <w:proofErr w:type="spellStart"/>
      <w:r w:rsidRPr="001D205D">
        <w:t>phased</w:t>
      </w:r>
      <w:proofErr w:type="spellEnd"/>
      <w:r w:rsidRPr="001D205D">
        <w:t xml:space="preserve"> array) de 4 MHz o menor a 11 MHz o mayor. 2.11.1. Aplicaciones neonatales, cardiaco y Doppler </w:t>
      </w:r>
      <w:proofErr w:type="spellStart"/>
      <w:r w:rsidRPr="001D205D">
        <w:t>transcraneano</w:t>
      </w:r>
      <w:proofErr w:type="spellEnd"/>
      <w:r w:rsidRPr="001D205D">
        <w:t xml:space="preserve"> (TCD). </w:t>
      </w:r>
    </w:p>
    <w:p w14:paraId="384D0493" w14:textId="77777777" w:rsidR="00CA5871" w:rsidRDefault="00CA5871" w:rsidP="00CA5871">
      <w:pPr>
        <w:pStyle w:val="Prrafodelista"/>
        <w:numPr>
          <w:ilvl w:val="1"/>
          <w:numId w:val="3"/>
        </w:numPr>
        <w:ind w:left="1134" w:hanging="414"/>
      </w:pPr>
      <w:r w:rsidRPr="001D205D">
        <w:t xml:space="preserve">Transductor lineal tipo “Palo de Golf” o de Hockey con frecuencia entre 3 MHz y 21 MHz o mayor. </w:t>
      </w:r>
    </w:p>
    <w:p w14:paraId="7DB55C6E" w14:textId="77777777" w:rsidR="00CA5871" w:rsidRDefault="00CA5871" w:rsidP="00CA5871">
      <w:pPr>
        <w:pStyle w:val="Prrafodelista"/>
        <w:numPr>
          <w:ilvl w:val="2"/>
          <w:numId w:val="3"/>
        </w:numPr>
        <w:ind w:left="1134" w:hanging="414"/>
      </w:pPr>
      <w:r w:rsidRPr="001D205D">
        <w:t xml:space="preserve">Aplicaciones de músculo esquelético (MSK) e intraoperatorio. </w:t>
      </w:r>
    </w:p>
    <w:p w14:paraId="31A7F0C8" w14:textId="77777777" w:rsidR="00CA5871" w:rsidRDefault="00CA5871" w:rsidP="00CA5871">
      <w:pPr>
        <w:pStyle w:val="Prrafodelista"/>
        <w:numPr>
          <w:ilvl w:val="1"/>
          <w:numId w:val="3"/>
        </w:numPr>
        <w:ind w:left="1134" w:hanging="414"/>
      </w:pPr>
      <w:r w:rsidRPr="001D205D">
        <w:t xml:space="preserve">Transductor transesofágico multifrecuencia de 3.5 MHz o menor a 6Mhz o mayor. </w:t>
      </w:r>
    </w:p>
    <w:p w14:paraId="12CCF636" w14:textId="77777777" w:rsidR="00CA5871" w:rsidRDefault="00CA5871" w:rsidP="00CA5871">
      <w:pPr>
        <w:pStyle w:val="Prrafodelista"/>
        <w:numPr>
          <w:ilvl w:val="2"/>
          <w:numId w:val="3"/>
        </w:numPr>
        <w:ind w:left="1134" w:hanging="414"/>
      </w:pPr>
      <w:r w:rsidRPr="001D205D">
        <w:t xml:space="preserve">Aplicaciones cardiacas. </w:t>
      </w:r>
    </w:p>
    <w:p w14:paraId="5C0E2904" w14:textId="77777777" w:rsidR="00CA5871" w:rsidRDefault="00CA5871" w:rsidP="00CA5871">
      <w:pPr>
        <w:pStyle w:val="Prrafodelista"/>
        <w:numPr>
          <w:ilvl w:val="1"/>
          <w:numId w:val="3"/>
        </w:numPr>
        <w:ind w:left="1134" w:hanging="414"/>
      </w:pPr>
      <w:r w:rsidRPr="001D205D">
        <w:t xml:space="preserve">Transductor transesofágico de 2 o menor a 9Mhz o mayor, con diámetro de 9 mm o menor. </w:t>
      </w:r>
    </w:p>
    <w:p w14:paraId="26486F86" w14:textId="77777777" w:rsidR="00CA5871" w:rsidRDefault="00CA5871" w:rsidP="00CA5871">
      <w:pPr>
        <w:pStyle w:val="Prrafodelista"/>
        <w:numPr>
          <w:ilvl w:val="2"/>
          <w:numId w:val="3"/>
        </w:numPr>
        <w:ind w:left="1134" w:hanging="414"/>
      </w:pPr>
      <w:r w:rsidRPr="001D205D">
        <w:t xml:space="preserve">Aplicaciones cardíacas pediátricas. </w:t>
      </w:r>
    </w:p>
    <w:p w14:paraId="43EB1ED4" w14:textId="77777777" w:rsidR="00CA5871" w:rsidRDefault="00CA5871" w:rsidP="00CA5871">
      <w:pPr>
        <w:pStyle w:val="Prrafodelista"/>
        <w:numPr>
          <w:ilvl w:val="1"/>
          <w:numId w:val="3"/>
        </w:numPr>
        <w:ind w:left="1134" w:hanging="414"/>
      </w:pPr>
      <w:r w:rsidRPr="001D205D">
        <w:t xml:space="preserve">Transductor ergonómico endocavitario volumétrico con frecuencia de 2 MHz o menos a 9 MHz o mayor. </w:t>
      </w:r>
    </w:p>
    <w:p w14:paraId="2E0A78DE" w14:textId="77777777" w:rsidR="00CA5871" w:rsidRDefault="00CA5871" w:rsidP="00CA5871">
      <w:pPr>
        <w:pStyle w:val="Prrafodelista"/>
        <w:numPr>
          <w:ilvl w:val="2"/>
          <w:numId w:val="3"/>
        </w:numPr>
        <w:ind w:left="1134" w:hanging="414"/>
      </w:pPr>
      <w:r w:rsidRPr="001D205D">
        <w:t xml:space="preserve">Aplicaciones obstetricia, ginecología y urología. </w:t>
      </w:r>
    </w:p>
    <w:p w14:paraId="62CBABEC" w14:textId="77777777" w:rsidR="00CA5871" w:rsidRDefault="00CA5871" w:rsidP="00CA5871">
      <w:pPr>
        <w:pStyle w:val="Prrafodelista"/>
        <w:numPr>
          <w:ilvl w:val="1"/>
          <w:numId w:val="3"/>
        </w:numPr>
        <w:ind w:left="1134" w:hanging="414"/>
      </w:pPr>
      <w:r w:rsidRPr="00357A27">
        <w:t xml:space="preserve">Transductor lineal de banda ancha, frecuencia 4 MHz o menor a 16 20MHz o mayor. </w:t>
      </w:r>
    </w:p>
    <w:p w14:paraId="3A8F5D51" w14:textId="77777777" w:rsidR="00CA5871" w:rsidRPr="002D4410" w:rsidRDefault="00CA5871" w:rsidP="00CA5871">
      <w:pPr>
        <w:pStyle w:val="Prrafodelista"/>
        <w:numPr>
          <w:ilvl w:val="2"/>
          <w:numId w:val="3"/>
        </w:numPr>
        <w:ind w:left="1134" w:hanging="414"/>
      </w:pPr>
      <w:r w:rsidRPr="00357A27">
        <w:t xml:space="preserve">Aplicaciones para partes pequeñas, vasculares, musculoesquelético y pediátricas. </w:t>
      </w:r>
    </w:p>
    <w:p w14:paraId="28FBCB70" w14:textId="77777777" w:rsidR="00CA5871" w:rsidRDefault="00CA5871" w:rsidP="00CA5871">
      <w:pPr>
        <w:pStyle w:val="Prrafodelista"/>
        <w:numPr>
          <w:ilvl w:val="0"/>
          <w:numId w:val="3"/>
        </w:numPr>
        <w:ind w:left="1134" w:hanging="414"/>
      </w:pPr>
      <w:r w:rsidRPr="00357A27">
        <w:t xml:space="preserve">Dos guías reutilizables (o 100 guías desechables) para biopsias, para compatibles con el transductor endocavitario. </w:t>
      </w:r>
    </w:p>
    <w:p w14:paraId="5EB84773" w14:textId="77777777" w:rsidR="00CA5871" w:rsidRDefault="00CA5871" w:rsidP="00CA5871">
      <w:pPr>
        <w:pStyle w:val="Prrafodelista"/>
        <w:numPr>
          <w:ilvl w:val="0"/>
          <w:numId w:val="3"/>
        </w:numPr>
        <w:ind w:left="1134" w:hanging="414"/>
      </w:pPr>
      <w:r w:rsidRPr="00357A27">
        <w:t xml:space="preserve">Cubiertas para transductor endocavitario, libres de látex, estériles. </w:t>
      </w:r>
    </w:p>
    <w:p w14:paraId="5E99F6B8" w14:textId="77777777" w:rsidR="00CA5871" w:rsidRPr="005C6DAA" w:rsidRDefault="00CA5871" w:rsidP="00CA5871">
      <w:pPr>
        <w:pStyle w:val="Prrafodelista"/>
        <w:numPr>
          <w:ilvl w:val="0"/>
          <w:numId w:val="3"/>
        </w:numPr>
        <w:ind w:left="1134" w:hanging="414"/>
        <w:rPr>
          <w:highlight w:val="yellow"/>
        </w:rPr>
      </w:pPr>
      <w:r w:rsidRPr="005C6DAA">
        <w:rPr>
          <w:highlight w:val="yellow"/>
        </w:rPr>
        <w:t>Gel para transmisión de ultrasonidos disponible en: LA UNIDAD SOLICITANTE DEBE ESPECIFICAR LA CANTIDAD Y TAMAÑO DE PRESENTACIÓN.</w:t>
      </w:r>
    </w:p>
    <w:p w14:paraId="539AD8EB" w14:textId="77777777" w:rsidR="00CA5871" w:rsidRPr="005C6DAA" w:rsidRDefault="00CA5871" w:rsidP="00CA5871">
      <w:pPr>
        <w:pStyle w:val="Prrafodelista"/>
        <w:numPr>
          <w:ilvl w:val="1"/>
          <w:numId w:val="3"/>
        </w:numPr>
        <w:ind w:left="1134" w:hanging="414"/>
        <w:rPr>
          <w:highlight w:val="yellow"/>
        </w:rPr>
      </w:pPr>
      <w:r w:rsidRPr="005C6DAA">
        <w:rPr>
          <w:highlight w:val="yellow"/>
        </w:rPr>
        <w:t>Presentación de 5L.</w:t>
      </w:r>
    </w:p>
    <w:p w14:paraId="768094AC" w14:textId="77777777" w:rsidR="00CA5871" w:rsidRPr="005C6DAA" w:rsidRDefault="00CA5871" w:rsidP="00CA5871">
      <w:pPr>
        <w:pStyle w:val="Prrafodelista"/>
        <w:numPr>
          <w:ilvl w:val="1"/>
          <w:numId w:val="3"/>
        </w:numPr>
        <w:ind w:left="1134" w:hanging="414"/>
        <w:rPr>
          <w:highlight w:val="yellow"/>
        </w:rPr>
      </w:pPr>
      <w:r w:rsidRPr="005C6DAA">
        <w:rPr>
          <w:highlight w:val="yellow"/>
        </w:rPr>
        <w:t xml:space="preserve">Presentación de 250 </w:t>
      </w:r>
      <w:proofErr w:type="spellStart"/>
      <w:r w:rsidRPr="005C6DAA">
        <w:rPr>
          <w:highlight w:val="yellow"/>
        </w:rPr>
        <w:t>mL</w:t>
      </w:r>
      <w:proofErr w:type="spellEnd"/>
      <w:r w:rsidRPr="005C6DAA">
        <w:rPr>
          <w:highlight w:val="yellow"/>
        </w:rPr>
        <w:t>.</w:t>
      </w:r>
    </w:p>
    <w:p w14:paraId="3DD47A81" w14:textId="77777777" w:rsidR="00CA5871" w:rsidRPr="005C6DAA" w:rsidRDefault="00CA5871" w:rsidP="00CA5871">
      <w:pPr>
        <w:pStyle w:val="Prrafodelista"/>
        <w:numPr>
          <w:ilvl w:val="1"/>
          <w:numId w:val="3"/>
        </w:numPr>
        <w:ind w:left="1134" w:hanging="414"/>
        <w:rPr>
          <w:highlight w:val="yellow"/>
        </w:rPr>
      </w:pPr>
      <w:r w:rsidRPr="005C6DAA">
        <w:rPr>
          <w:highlight w:val="yellow"/>
        </w:rPr>
        <w:t xml:space="preserve">Presentación de sobres estériles de 20g. </w:t>
      </w:r>
    </w:p>
    <w:p w14:paraId="1B6C6F9F" w14:textId="77777777" w:rsidR="00CA5871" w:rsidRPr="005C6DAA" w:rsidRDefault="00CA5871" w:rsidP="00CA5871">
      <w:pPr>
        <w:pStyle w:val="Prrafodelista"/>
        <w:numPr>
          <w:ilvl w:val="0"/>
          <w:numId w:val="3"/>
        </w:numPr>
        <w:ind w:left="1134" w:hanging="414"/>
        <w:rPr>
          <w:highlight w:val="yellow"/>
        </w:rPr>
      </w:pPr>
      <w:r w:rsidRPr="005C6DAA">
        <w:rPr>
          <w:highlight w:val="yellow"/>
        </w:rPr>
        <w:t>Una impresora de papel térmico de alta resolución, para impresión en blanco y negro</w:t>
      </w:r>
    </w:p>
    <w:p w14:paraId="2A02E88D" w14:textId="77777777" w:rsidR="00CA5871" w:rsidRDefault="00CA5871" w:rsidP="00CA5871">
      <w:pPr>
        <w:pStyle w:val="Prrafodelista"/>
        <w:numPr>
          <w:ilvl w:val="0"/>
          <w:numId w:val="3"/>
        </w:numPr>
        <w:ind w:left="1134" w:hanging="414"/>
        <w:rPr>
          <w:highlight w:val="yellow"/>
        </w:rPr>
      </w:pPr>
      <w:r w:rsidRPr="005C6DAA">
        <w:rPr>
          <w:highlight w:val="yellow"/>
        </w:rPr>
        <w:t xml:space="preserve">Rollo de Papel térmico para impresiones en Blanco y Negro, de alto brillo con dimensiones 110mm x 18 metros o más. </w:t>
      </w:r>
    </w:p>
    <w:p w14:paraId="4CA02F21" w14:textId="77777777" w:rsidR="00CA5871" w:rsidRDefault="00CA5871" w:rsidP="00CA5871">
      <w:pPr>
        <w:pStyle w:val="Prrafodelista"/>
        <w:ind w:left="1134"/>
        <w:rPr>
          <w:highlight w:val="yellow"/>
        </w:rPr>
      </w:pPr>
    </w:p>
    <w:p w14:paraId="383CF0E3" w14:textId="77777777" w:rsidR="00CA5871" w:rsidRDefault="00CA5871" w:rsidP="00CA5871">
      <w:pPr>
        <w:pStyle w:val="Prrafodelista"/>
        <w:ind w:left="1134"/>
        <w:rPr>
          <w:highlight w:val="yellow"/>
        </w:rPr>
      </w:pPr>
    </w:p>
    <w:p w14:paraId="14F1FD86" w14:textId="77777777" w:rsidR="00CA5871" w:rsidRDefault="00CA5871" w:rsidP="00CA5871">
      <w:pPr>
        <w:pStyle w:val="Prrafodelista"/>
        <w:ind w:left="1134"/>
        <w:rPr>
          <w:highlight w:val="yellow"/>
        </w:rPr>
      </w:pPr>
    </w:p>
    <w:p w14:paraId="2297B4FB" w14:textId="77777777" w:rsidR="00CA5871" w:rsidRPr="005C6DAA" w:rsidRDefault="00CA5871" w:rsidP="00CA5871">
      <w:pPr>
        <w:pStyle w:val="Prrafodelista"/>
        <w:ind w:left="1134"/>
        <w:rPr>
          <w:highlight w:val="yellow"/>
        </w:rPr>
      </w:pPr>
    </w:p>
    <w:p w14:paraId="3106B69C" w14:textId="77777777" w:rsidR="00CA5871" w:rsidRDefault="00CA5871" w:rsidP="00CA5871">
      <w:pPr>
        <w:pStyle w:val="Prrafodelista"/>
        <w:numPr>
          <w:ilvl w:val="0"/>
          <w:numId w:val="3"/>
        </w:numPr>
        <w:ind w:left="1134" w:hanging="414"/>
      </w:pPr>
      <w:r w:rsidRPr="00357A27">
        <w:t xml:space="preserve">Envases de setenta y cinco (75) toallitas desinfectantes </w:t>
      </w:r>
      <w:proofErr w:type="spellStart"/>
      <w:r w:rsidRPr="00357A27">
        <w:t>prehumedecidas</w:t>
      </w:r>
      <w:proofErr w:type="spellEnd"/>
      <w:r w:rsidRPr="00357A27">
        <w:t xml:space="preserve"> para uso hospitalario, diseñadas para limpiar, desinfectar y </w:t>
      </w:r>
      <w:proofErr w:type="spellStart"/>
      <w:r w:rsidRPr="00357A27">
        <w:t>sanitizar</w:t>
      </w:r>
      <w:proofErr w:type="spellEnd"/>
      <w:r w:rsidRPr="00357A27">
        <w:t xml:space="preserve"> transductores y equipos de ultrasonido; que eliminan el 99% de las bacterias en 15 segundos. </w:t>
      </w:r>
    </w:p>
    <w:p w14:paraId="699845B4" w14:textId="77777777" w:rsidR="00CA5871" w:rsidRPr="00357A27" w:rsidRDefault="00CA5871" w:rsidP="00CA5871">
      <w:pPr>
        <w:pStyle w:val="Prrafodelista"/>
        <w:numPr>
          <w:ilvl w:val="0"/>
          <w:numId w:val="3"/>
        </w:numPr>
        <w:ind w:left="1134" w:hanging="414"/>
      </w:pPr>
      <w:r w:rsidRPr="00357A27">
        <w:t>Un UPS true online, con capacidad no menor de 120% del consumo total del equipo ofrecido, junto con sus accesorios.</w:t>
      </w:r>
    </w:p>
    <w:p w14:paraId="11B6EBBA" w14:textId="77777777" w:rsidR="00CA5871" w:rsidRDefault="00CA5871" w:rsidP="00CA5871"/>
    <w:p w14:paraId="317DF02D" w14:textId="77777777" w:rsidR="00CA5871" w:rsidRPr="007975EF" w:rsidRDefault="00CA5871" w:rsidP="00CA5871">
      <w:pPr>
        <w:pStyle w:val="NormalWeb"/>
        <w:tabs>
          <w:tab w:val="left" w:pos="284"/>
          <w:tab w:val="left" w:pos="426"/>
          <w:tab w:val="left" w:pos="851"/>
        </w:tabs>
        <w:spacing w:before="0" w:beforeAutospacing="0" w:after="0" w:afterAutospacing="0"/>
        <w:jc w:val="both"/>
        <w:rPr>
          <w:strike/>
        </w:rPr>
      </w:pPr>
      <w:r w:rsidRPr="00A975DF">
        <w:t>LA UNIDAD EJECUTORA</w:t>
      </w:r>
      <w:r>
        <w:t xml:space="preserve"> DEBERÁ ESPECIFICAR</w:t>
      </w:r>
      <w:r w:rsidRPr="00A975DF">
        <w:t xml:space="preserve"> </w:t>
      </w:r>
      <w:r>
        <w:t xml:space="preserve">CADA UNO DE </w:t>
      </w:r>
      <w:r w:rsidRPr="00A975DF">
        <w:t>LOS ACCESORIOS</w:t>
      </w:r>
      <w:r>
        <w:t xml:space="preserve"> </w:t>
      </w:r>
      <w:r w:rsidRPr="00A975DF">
        <w:t xml:space="preserve">Y LA CANTIDAD QUE REQUIERA; </w:t>
      </w:r>
      <w:r>
        <w:t xml:space="preserve">PUEDEN SER ADQUIRIDOS </w:t>
      </w:r>
      <w:r w:rsidRPr="00A975DF">
        <w:t>CON EL MISMO NÚMERO DE FICHA TÉCNICA</w:t>
      </w:r>
      <w:r>
        <w:t xml:space="preserve"> </w:t>
      </w:r>
    </w:p>
    <w:p w14:paraId="4773AB44" w14:textId="77777777" w:rsidR="00CA5871" w:rsidRDefault="00CA5871" w:rsidP="00CA5871">
      <w:pPr>
        <w:jc w:val="both"/>
      </w:pPr>
    </w:p>
    <w:p w14:paraId="3B7E1D08" w14:textId="77777777" w:rsidR="00CA5871" w:rsidRPr="00357A27" w:rsidRDefault="00CA5871" w:rsidP="00CA5871">
      <w:pPr>
        <w:jc w:val="both"/>
      </w:pPr>
      <w:r w:rsidRPr="00237804">
        <w:rPr>
          <w:highlight w:val="yellow"/>
        </w:rPr>
        <w:t>LOS FABRICANTES DEBEN CUMPLIR CON TODOS LOS PROGRAMAS Y TRANSDUCTORES PARA LA EMISIÓN DEL CRITERIO TÉCNICO.</w:t>
      </w:r>
      <w:r w:rsidRPr="00357A27">
        <w:t xml:space="preserve"> </w:t>
      </w:r>
    </w:p>
    <w:p w14:paraId="702C80C3" w14:textId="77777777" w:rsidR="00CA5871" w:rsidRDefault="00CA5871" w:rsidP="00CA5871"/>
    <w:p w14:paraId="7654B644" w14:textId="77777777" w:rsidR="00CA5871" w:rsidRPr="001D205D" w:rsidRDefault="00CA5871" w:rsidP="00CA5871">
      <w:r w:rsidRPr="001D205D">
        <w:t>Observaciones:</w:t>
      </w:r>
    </w:p>
    <w:p w14:paraId="2AE1519B" w14:textId="77777777" w:rsidR="00CA5871" w:rsidRDefault="00CA5871" w:rsidP="00CA5871">
      <w:pPr>
        <w:pStyle w:val="Prrafodelista"/>
        <w:numPr>
          <w:ilvl w:val="0"/>
          <w:numId w:val="2"/>
        </w:numPr>
      </w:pPr>
      <w:r w:rsidRPr="001D205D">
        <w:t xml:space="preserve">Con garantía de tres (3) años en piezas y mano de obra, a partir de la aceptación del equipo por parte de la unidad. </w:t>
      </w:r>
    </w:p>
    <w:p w14:paraId="21046760" w14:textId="77777777" w:rsidR="00CA5871" w:rsidRDefault="00CA5871" w:rsidP="00CA5871">
      <w:pPr>
        <w:pStyle w:val="Prrafodelista"/>
        <w:numPr>
          <w:ilvl w:val="0"/>
          <w:numId w:val="2"/>
        </w:numPr>
      </w:pPr>
      <w:r w:rsidRPr="001D205D">
        <w:t>En el equipo debe estar visible la siguiente información: marca, modelo, número de serie, año de fabricación, país de origen y casa productora.</w:t>
      </w:r>
    </w:p>
    <w:p w14:paraId="40FE8CF7" w14:textId="77777777" w:rsidR="00CA5871" w:rsidRDefault="00CA5871" w:rsidP="00CA5871">
      <w:pPr>
        <w:pStyle w:val="Prrafodelista"/>
        <w:numPr>
          <w:ilvl w:val="0"/>
          <w:numId w:val="2"/>
        </w:numPr>
      </w:pPr>
      <w:r w:rsidRPr="001D205D">
        <w:t xml:space="preserve">Entrega de manuales de operación en idioma español. </w:t>
      </w:r>
    </w:p>
    <w:p w14:paraId="0072B753" w14:textId="77777777" w:rsidR="00CA5871" w:rsidRDefault="00CA5871" w:rsidP="00CA5871">
      <w:pPr>
        <w:pStyle w:val="Prrafodelista"/>
        <w:numPr>
          <w:ilvl w:val="0"/>
          <w:numId w:val="2"/>
        </w:numPr>
      </w:pPr>
      <w:r w:rsidRPr="001D205D">
        <w:t>Entrega de manuales de servicio técnico (que incluya diagramas eléctricos y electrónicos).</w:t>
      </w:r>
    </w:p>
    <w:p w14:paraId="4BEFAB97" w14:textId="77777777" w:rsidR="00CA5871" w:rsidRDefault="00CA5871" w:rsidP="00CA5871">
      <w:pPr>
        <w:pStyle w:val="Prrafodelista"/>
        <w:numPr>
          <w:ilvl w:val="0"/>
          <w:numId w:val="2"/>
        </w:numPr>
      </w:pPr>
      <w:r w:rsidRPr="001D205D">
        <w:t xml:space="preserve">Entrenamiento local (24 horas como mínimo) en la operación del equipo para el personal usuario. </w:t>
      </w:r>
    </w:p>
    <w:p w14:paraId="4496A1CA" w14:textId="77777777" w:rsidR="00CA5871" w:rsidRDefault="00CA5871" w:rsidP="00CA5871">
      <w:pPr>
        <w:pStyle w:val="Prrafodelista"/>
        <w:numPr>
          <w:ilvl w:val="0"/>
          <w:numId w:val="2"/>
        </w:numPr>
      </w:pPr>
      <w:r w:rsidRPr="001D205D">
        <w:t>Brindar mantenimiento preventivo cada cuatro (4) meses y mantenimiento correctivo inmediato en los términos que los solicite la Unidad Ejecutora.</w:t>
      </w:r>
    </w:p>
    <w:p w14:paraId="61C990D5" w14:textId="77777777" w:rsidR="00CA5871" w:rsidRPr="00357A27" w:rsidRDefault="00CA5871" w:rsidP="00CA5871">
      <w:pPr>
        <w:pStyle w:val="Prrafodelista"/>
        <w:numPr>
          <w:ilvl w:val="0"/>
          <w:numId w:val="2"/>
        </w:numPr>
      </w:pPr>
      <w:r w:rsidRPr="00357A27">
        <w:t>El equipo debe ser totalmente nuevo, no reconstruido ni modificado.</w:t>
      </w:r>
    </w:p>
    <w:p w14:paraId="1FDECBD0" w14:textId="77777777" w:rsidR="003A4CE6" w:rsidRDefault="003A4CE6"/>
    <w:sectPr w:rsidR="003A4C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6ED"/>
    <w:multiLevelType w:val="multilevel"/>
    <w:tmpl w:val="AB0EBA2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13A4279"/>
    <w:multiLevelType w:val="multilevel"/>
    <w:tmpl w:val="9D9027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A270C5B"/>
    <w:multiLevelType w:val="hybridMultilevel"/>
    <w:tmpl w:val="295ABC72"/>
    <w:lvl w:ilvl="0" w:tplc="BE80AFC2">
      <w:start w:val="1"/>
      <w:numFmt w:val="decimal"/>
      <w:lvlText w:val="%1."/>
      <w:lvlJc w:val="left"/>
      <w:pPr>
        <w:ind w:left="810" w:hanging="360"/>
      </w:pPr>
      <w:rPr>
        <w:rFonts w:hint="default"/>
      </w:rPr>
    </w:lvl>
    <w:lvl w:ilvl="1" w:tplc="180A0019" w:tentative="1">
      <w:start w:val="1"/>
      <w:numFmt w:val="lowerLetter"/>
      <w:lvlText w:val="%2."/>
      <w:lvlJc w:val="left"/>
      <w:pPr>
        <w:ind w:left="1530" w:hanging="360"/>
      </w:pPr>
    </w:lvl>
    <w:lvl w:ilvl="2" w:tplc="180A001B" w:tentative="1">
      <w:start w:val="1"/>
      <w:numFmt w:val="lowerRoman"/>
      <w:lvlText w:val="%3."/>
      <w:lvlJc w:val="right"/>
      <w:pPr>
        <w:ind w:left="2250" w:hanging="180"/>
      </w:pPr>
    </w:lvl>
    <w:lvl w:ilvl="3" w:tplc="180A000F" w:tentative="1">
      <w:start w:val="1"/>
      <w:numFmt w:val="decimal"/>
      <w:lvlText w:val="%4."/>
      <w:lvlJc w:val="left"/>
      <w:pPr>
        <w:ind w:left="2970" w:hanging="360"/>
      </w:pPr>
    </w:lvl>
    <w:lvl w:ilvl="4" w:tplc="180A0019" w:tentative="1">
      <w:start w:val="1"/>
      <w:numFmt w:val="lowerLetter"/>
      <w:lvlText w:val="%5."/>
      <w:lvlJc w:val="left"/>
      <w:pPr>
        <w:ind w:left="3690" w:hanging="360"/>
      </w:pPr>
    </w:lvl>
    <w:lvl w:ilvl="5" w:tplc="180A001B" w:tentative="1">
      <w:start w:val="1"/>
      <w:numFmt w:val="lowerRoman"/>
      <w:lvlText w:val="%6."/>
      <w:lvlJc w:val="right"/>
      <w:pPr>
        <w:ind w:left="4410" w:hanging="180"/>
      </w:pPr>
    </w:lvl>
    <w:lvl w:ilvl="6" w:tplc="180A000F" w:tentative="1">
      <w:start w:val="1"/>
      <w:numFmt w:val="decimal"/>
      <w:lvlText w:val="%7."/>
      <w:lvlJc w:val="left"/>
      <w:pPr>
        <w:ind w:left="5130" w:hanging="360"/>
      </w:pPr>
    </w:lvl>
    <w:lvl w:ilvl="7" w:tplc="180A0019" w:tentative="1">
      <w:start w:val="1"/>
      <w:numFmt w:val="lowerLetter"/>
      <w:lvlText w:val="%8."/>
      <w:lvlJc w:val="left"/>
      <w:pPr>
        <w:ind w:left="5850" w:hanging="360"/>
      </w:pPr>
    </w:lvl>
    <w:lvl w:ilvl="8" w:tplc="180A001B" w:tentative="1">
      <w:start w:val="1"/>
      <w:numFmt w:val="lowerRoman"/>
      <w:lvlText w:val="%9."/>
      <w:lvlJc w:val="right"/>
      <w:pPr>
        <w:ind w:left="6570" w:hanging="180"/>
      </w:pPr>
    </w:lvl>
  </w:abstractNum>
  <w:num w:numId="1" w16cid:durableId="433136042">
    <w:abstractNumId w:val="1"/>
  </w:num>
  <w:num w:numId="2" w16cid:durableId="580873608">
    <w:abstractNumId w:val="2"/>
  </w:num>
  <w:num w:numId="3" w16cid:durableId="150347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71"/>
    <w:rsid w:val="000B37A1"/>
    <w:rsid w:val="002678B8"/>
    <w:rsid w:val="003A4CE6"/>
    <w:rsid w:val="00CA587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EB8D"/>
  <w15:chartTrackingRefBased/>
  <w15:docId w15:val="{5C1ED4D6-32C9-4B97-9AAF-E3707DDC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7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A5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5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587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587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587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587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587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587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587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587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587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587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587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587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58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58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58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5871"/>
    <w:rPr>
      <w:rFonts w:eastAsiaTheme="majorEastAsia" w:cstheme="majorBidi"/>
      <w:color w:val="272727" w:themeColor="text1" w:themeTint="D8"/>
    </w:rPr>
  </w:style>
  <w:style w:type="paragraph" w:styleId="Ttulo">
    <w:name w:val="Title"/>
    <w:basedOn w:val="Normal"/>
    <w:next w:val="Normal"/>
    <w:link w:val="TtuloCar"/>
    <w:uiPriority w:val="10"/>
    <w:qFormat/>
    <w:rsid w:val="00CA58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58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58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58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5871"/>
    <w:pPr>
      <w:spacing w:before="160"/>
      <w:jc w:val="center"/>
    </w:pPr>
    <w:rPr>
      <w:i/>
      <w:iCs/>
      <w:color w:val="404040" w:themeColor="text1" w:themeTint="BF"/>
    </w:rPr>
  </w:style>
  <w:style w:type="character" w:customStyle="1" w:styleId="CitaCar">
    <w:name w:val="Cita Car"/>
    <w:basedOn w:val="Fuentedeprrafopredeter"/>
    <w:link w:val="Cita"/>
    <w:uiPriority w:val="29"/>
    <w:rsid w:val="00CA5871"/>
    <w:rPr>
      <w:i/>
      <w:iCs/>
      <w:color w:val="404040" w:themeColor="text1" w:themeTint="BF"/>
    </w:rPr>
  </w:style>
  <w:style w:type="paragraph" w:styleId="Prrafodelista">
    <w:name w:val="List Paragraph"/>
    <w:basedOn w:val="Normal"/>
    <w:link w:val="PrrafodelistaCar"/>
    <w:uiPriority w:val="34"/>
    <w:qFormat/>
    <w:rsid w:val="00CA5871"/>
    <w:pPr>
      <w:ind w:left="720"/>
      <w:contextualSpacing/>
    </w:pPr>
  </w:style>
  <w:style w:type="character" w:styleId="nfasisintenso">
    <w:name w:val="Intense Emphasis"/>
    <w:basedOn w:val="Fuentedeprrafopredeter"/>
    <w:uiPriority w:val="21"/>
    <w:qFormat/>
    <w:rsid w:val="00CA5871"/>
    <w:rPr>
      <w:i/>
      <w:iCs/>
      <w:color w:val="2F5496" w:themeColor="accent1" w:themeShade="BF"/>
    </w:rPr>
  </w:style>
  <w:style w:type="paragraph" w:styleId="Citadestacada">
    <w:name w:val="Intense Quote"/>
    <w:basedOn w:val="Normal"/>
    <w:next w:val="Normal"/>
    <w:link w:val="CitadestacadaCar"/>
    <w:uiPriority w:val="30"/>
    <w:qFormat/>
    <w:rsid w:val="00CA5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5871"/>
    <w:rPr>
      <w:i/>
      <w:iCs/>
      <w:color w:val="2F5496" w:themeColor="accent1" w:themeShade="BF"/>
    </w:rPr>
  </w:style>
  <w:style w:type="character" w:styleId="Referenciaintensa">
    <w:name w:val="Intense Reference"/>
    <w:basedOn w:val="Fuentedeprrafopredeter"/>
    <w:uiPriority w:val="32"/>
    <w:qFormat/>
    <w:rsid w:val="00CA5871"/>
    <w:rPr>
      <w:b/>
      <w:bCs/>
      <w:smallCaps/>
      <w:color w:val="2F5496" w:themeColor="accent1" w:themeShade="BF"/>
      <w:spacing w:val="5"/>
    </w:rPr>
  </w:style>
  <w:style w:type="paragraph" w:styleId="NormalWeb">
    <w:name w:val="Normal (Web)"/>
    <w:basedOn w:val="Normal"/>
    <w:uiPriority w:val="99"/>
    <w:rsid w:val="00CA5871"/>
    <w:pPr>
      <w:spacing w:before="100" w:beforeAutospacing="1" w:after="100" w:afterAutospacing="1"/>
    </w:pPr>
    <w:rPr>
      <w:lang w:val="es-ES"/>
    </w:rPr>
  </w:style>
  <w:style w:type="character" w:customStyle="1" w:styleId="PrrafodelistaCar">
    <w:name w:val="Párrafo de lista Car"/>
    <w:link w:val="Prrafodelista"/>
    <w:uiPriority w:val="34"/>
    <w:locked/>
    <w:rsid w:val="00CA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6668</Words>
  <Characters>36675</Characters>
  <Application>Microsoft Office Word</Application>
  <DocSecurity>0</DocSecurity>
  <Lines>305</Lines>
  <Paragraphs>86</Paragraphs>
  <ScaleCrop>false</ScaleCrop>
  <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Yakira Araúz</dc:creator>
  <cp:keywords/>
  <dc:description/>
  <cp:lastModifiedBy>Yakira Araúz</cp:lastModifiedBy>
  <cp:revision>1</cp:revision>
  <dcterms:created xsi:type="dcterms:W3CDTF">2026-06-19T14:15:00Z</dcterms:created>
  <dcterms:modified xsi:type="dcterms:W3CDTF">2026-06-19T14:16:00Z</dcterms:modified>
</cp:coreProperties>
</file>