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56AB" w14:textId="77777777" w:rsidR="00652E10" w:rsidRPr="006E690F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DD144BB" w14:textId="1F4812C4" w:rsidR="00437CEC" w:rsidRPr="00437CEC" w:rsidRDefault="00437CEC" w:rsidP="00437CEC">
      <w:pPr>
        <w:pStyle w:val="Prrafodelista"/>
        <w:numPr>
          <w:ilvl w:val="0"/>
          <w:numId w:val="17"/>
        </w:numPr>
        <w:ind w:left="-142"/>
        <w:jc w:val="both"/>
        <w:rPr>
          <w:rFonts w:ascii="Roboto" w:hAnsi="Roboto"/>
          <w:color w:val="212529"/>
          <w:sz w:val="24"/>
          <w:szCs w:val="24"/>
        </w:rPr>
      </w:pPr>
      <w:r w:rsidRPr="00437CEC">
        <w:rPr>
          <w:rFonts w:ascii="Times New Roman" w:hAnsi="Times New Roman"/>
          <w:color w:val="212529"/>
        </w:rPr>
        <w:t xml:space="preserve">Nombre: </w:t>
      </w:r>
      <w:r w:rsidRPr="00437CEC">
        <w:rPr>
          <w:rFonts w:ascii="Times New Roman" w:hAnsi="Times New Roman"/>
          <w:color w:val="212529"/>
          <w:sz w:val="24"/>
          <w:szCs w:val="24"/>
        </w:rPr>
        <w:t>IMPRESORA LÁSER DE CASSETTE PARA TEJIDO</w:t>
      </w:r>
      <w:r>
        <w:rPr>
          <w:rFonts w:ascii="Times New Roman" w:hAnsi="Times New Roman"/>
          <w:color w:val="212529"/>
          <w:sz w:val="24"/>
          <w:szCs w:val="24"/>
        </w:rPr>
        <w:t xml:space="preserve">, </w:t>
      </w:r>
      <w:r w:rsidRPr="00151E15">
        <w:rPr>
          <w:rFonts w:ascii="Times New Roman" w:hAnsi="Times New Roman"/>
          <w:sz w:val="24"/>
          <w:szCs w:val="24"/>
        </w:rPr>
        <w:t>formulario</w:t>
      </w:r>
      <w:r>
        <w:rPr>
          <w:rFonts w:ascii="Times New Roman" w:hAnsi="Times New Roman"/>
          <w:sz w:val="24"/>
          <w:szCs w:val="24"/>
        </w:rPr>
        <w:t>:</w:t>
      </w:r>
      <w:r w:rsidRPr="00151E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23777</w:t>
      </w:r>
    </w:p>
    <w:p w14:paraId="30468397" w14:textId="77777777" w:rsidR="00437CEC" w:rsidRPr="00151E15" w:rsidRDefault="00437CEC" w:rsidP="00437CEC">
      <w:pPr>
        <w:spacing w:after="0"/>
        <w:jc w:val="both"/>
        <w:rPr>
          <w:rFonts w:ascii="Times New Roman" w:hAnsi="Times New Roman"/>
        </w:rPr>
      </w:pPr>
    </w:p>
    <w:p w14:paraId="1C33008A" w14:textId="77777777" w:rsidR="00437CEC" w:rsidRPr="00151E15" w:rsidRDefault="00437CEC" w:rsidP="00437CEC">
      <w:pPr>
        <w:spacing w:after="0"/>
        <w:ind w:left="-142"/>
        <w:jc w:val="both"/>
        <w:rPr>
          <w:rFonts w:ascii="Times New Roman" w:hAnsi="Times New Roman"/>
        </w:rPr>
      </w:pPr>
      <w:r w:rsidRPr="00151E15">
        <w:rPr>
          <w:rFonts w:ascii="Times New Roman" w:hAnsi="Times New Roman"/>
        </w:rPr>
        <w:t xml:space="preserve">Descripción: </w:t>
      </w:r>
      <w:r w:rsidRPr="00CE29CA">
        <w:rPr>
          <w:rFonts w:ascii="Times New Roman" w:hAnsi="Times New Roman"/>
        </w:rPr>
        <w:tab/>
        <w:t xml:space="preserve">Impresora diseñada para la impresión de </w:t>
      </w:r>
      <w:proofErr w:type="spellStart"/>
      <w:r w:rsidRPr="00CE29CA">
        <w:rPr>
          <w:rFonts w:ascii="Times New Roman" w:hAnsi="Times New Roman"/>
        </w:rPr>
        <w:t>cassette</w:t>
      </w:r>
      <w:proofErr w:type="spellEnd"/>
      <w:r w:rsidRPr="00CE29CA">
        <w:rPr>
          <w:rFonts w:ascii="Times New Roman" w:hAnsi="Times New Roman"/>
        </w:rPr>
        <w:t xml:space="preserve"> de tejido a través de la tecnología láser.</w:t>
      </w:r>
    </w:p>
    <w:p w14:paraId="6BA868F3" w14:textId="77777777" w:rsidR="00437CEC" w:rsidRPr="00151E15" w:rsidRDefault="00437CEC" w:rsidP="00437CEC">
      <w:pPr>
        <w:spacing w:after="0"/>
        <w:jc w:val="both"/>
        <w:rPr>
          <w:rFonts w:ascii="Times New Roman" w:hAnsi="Times New Roman"/>
        </w:rPr>
      </w:pPr>
    </w:p>
    <w:p w14:paraId="36CF22AC" w14:textId="77777777" w:rsidR="00437CEC" w:rsidRDefault="00437CEC" w:rsidP="00437CEC">
      <w:pPr>
        <w:spacing w:after="0"/>
        <w:ind w:left="-142"/>
        <w:jc w:val="both"/>
        <w:rPr>
          <w:rStyle w:val="normaltextrun"/>
          <w:rFonts w:ascii="Times New Roman" w:eastAsia="SimSun" w:hAnsi="Times New Roman"/>
        </w:rPr>
      </w:pPr>
      <w:r w:rsidRPr="00151E15">
        <w:rPr>
          <w:rFonts w:ascii="Times New Roman" w:hAnsi="Times New Roman"/>
        </w:rPr>
        <w:t>Especificaciones técnicas:</w:t>
      </w:r>
      <w:r w:rsidRPr="00151E15">
        <w:rPr>
          <w:rStyle w:val="normaltextrun"/>
          <w:rFonts w:ascii="Times New Roman" w:eastAsia="SimSun" w:hAnsi="Times New Roman"/>
        </w:rPr>
        <w:t xml:space="preserve"> </w:t>
      </w:r>
    </w:p>
    <w:p w14:paraId="4371E5A5" w14:textId="77777777" w:rsidR="00437CEC" w:rsidRDefault="00437CEC" w:rsidP="00437CEC">
      <w:pPr>
        <w:spacing w:after="0"/>
        <w:ind w:left="-142"/>
        <w:jc w:val="both"/>
        <w:rPr>
          <w:rStyle w:val="normaltextrun"/>
          <w:rFonts w:ascii="Times New Roman" w:eastAsia="SimSun" w:hAnsi="Times New Roman"/>
        </w:rPr>
      </w:pPr>
    </w:p>
    <w:p w14:paraId="0383B786" w14:textId="77777777" w:rsidR="00437CEC" w:rsidRPr="00CE29CA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Maquina con tecnología UV láser. </w:t>
      </w:r>
    </w:p>
    <w:p w14:paraId="6F243537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Transmisión de datos: USB, Ethernet, puertos serie. </w:t>
      </w:r>
    </w:p>
    <w:p w14:paraId="5B1A7F42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Capacidad de carga: = 6 ranuras. </w:t>
      </w:r>
    </w:p>
    <w:p w14:paraId="2290DF9E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Capacidad de colección de salida: = 100 </w:t>
      </w:r>
      <w:proofErr w:type="spellStart"/>
      <w:r w:rsidRPr="00CE29CA">
        <w:rPr>
          <w:rFonts w:ascii="Times New Roman" w:eastAsia="SimSun" w:hAnsi="Times New Roman"/>
        </w:rPr>
        <w:t>pcs</w:t>
      </w:r>
      <w:proofErr w:type="spellEnd"/>
      <w:r w:rsidRPr="00CE29CA">
        <w:rPr>
          <w:rFonts w:ascii="Times New Roman" w:eastAsia="SimSun" w:hAnsi="Times New Roman"/>
        </w:rPr>
        <w:t xml:space="preserve">. </w:t>
      </w:r>
    </w:p>
    <w:p w14:paraId="2ADF85AB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Precisión de impresión: 2500 dpi. </w:t>
      </w:r>
    </w:p>
    <w:p w14:paraId="5C17BFB8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Velocidad de impresión: = 3s / pieza. </w:t>
      </w:r>
    </w:p>
    <w:p w14:paraId="1622E471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Imprime claramente caracteres, letras, símbolos, códigos de barras, QR y otra información. </w:t>
      </w:r>
    </w:p>
    <w:p w14:paraId="53A27A6C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Se puede imprimir por recogida por lote o recogida inmediata. </w:t>
      </w:r>
    </w:p>
    <w:p w14:paraId="1B3F63FE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>Impresiones resistentes a la corrosión expuesta al xileno, alcohol y otros disolventes. 1</w:t>
      </w:r>
    </w:p>
    <w:p w14:paraId="69EBCA2F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Con sistema operativo integrado sin conexión externa. </w:t>
      </w:r>
    </w:p>
    <w:p w14:paraId="15B84EC9" w14:textId="77777777" w:rsidR="00437CEC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 xml:space="preserve">Con sistema: LIS/ HIS/ PIS/ PACS y otros sistemas hospitalarios. </w:t>
      </w:r>
    </w:p>
    <w:p w14:paraId="5AB32319" w14:textId="77777777" w:rsidR="00437CEC" w:rsidRPr="00CE29CA" w:rsidRDefault="00437CEC" w:rsidP="00437CEC">
      <w:pPr>
        <w:pStyle w:val="Prrafodelista"/>
        <w:numPr>
          <w:ilvl w:val="0"/>
          <w:numId w:val="13"/>
        </w:numPr>
        <w:spacing w:after="0"/>
        <w:jc w:val="both"/>
        <w:rPr>
          <w:rStyle w:val="normaltextrun"/>
          <w:rFonts w:ascii="Times New Roman" w:eastAsia="SimSun" w:hAnsi="Times New Roman"/>
        </w:rPr>
      </w:pPr>
      <w:r w:rsidRPr="00CE29CA">
        <w:rPr>
          <w:rFonts w:ascii="Times New Roman" w:eastAsia="SimSun" w:hAnsi="Times New Roman"/>
        </w:rPr>
        <w:t>Con pantalla táctil: LCD, color de 10.1”. 13. Escáner de código de barra incorporado.</w:t>
      </w:r>
    </w:p>
    <w:p w14:paraId="25566B1F" w14:textId="77777777" w:rsidR="00437CEC" w:rsidRDefault="00437CEC" w:rsidP="00437CEC">
      <w:pPr>
        <w:pStyle w:val="Prrafodelista"/>
        <w:spacing w:line="278" w:lineRule="auto"/>
        <w:ind w:left="1440"/>
        <w:jc w:val="both"/>
        <w:rPr>
          <w:rFonts w:ascii="Times New Roman" w:eastAsia="SimSun" w:hAnsi="Times New Roman"/>
        </w:rPr>
      </w:pPr>
    </w:p>
    <w:p w14:paraId="7F585375" w14:textId="77777777" w:rsidR="00437CEC" w:rsidRPr="00930FFD" w:rsidRDefault="00437CEC" w:rsidP="00437CEC">
      <w:pPr>
        <w:pStyle w:val="Prrafodelista"/>
        <w:spacing w:line="278" w:lineRule="auto"/>
        <w:ind w:left="144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7A86AF7A" w14:textId="77777777" w:rsidR="00437CEC" w:rsidRDefault="00437CEC" w:rsidP="00437CEC">
      <w:pPr>
        <w:pStyle w:val="Prrafodelista"/>
        <w:spacing w:line="278" w:lineRule="auto"/>
        <w:ind w:left="-142"/>
        <w:jc w:val="both"/>
        <w:rPr>
          <w:rFonts w:ascii="Times New Roman" w:hAnsi="Times New Roman"/>
          <w:color w:val="212529"/>
        </w:rPr>
      </w:pPr>
      <w:r w:rsidRPr="00151E15">
        <w:rPr>
          <w:rFonts w:ascii="Times New Roman" w:hAnsi="Times New Roman"/>
          <w:color w:val="212529"/>
          <w:sz w:val="24"/>
          <w:szCs w:val="24"/>
        </w:rPr>
        <w:t>Observaciones para el pliego de cargo</w:t>
      </w:r>
      <w:r w:rsidRPr="00151E15">
        <w:rPr>
          <w:rFonts w:ascii="Times New Roman" w:hAnsi="Times New Roman"/>
          <w:color w:val="212529"/>
        </w:rPr>
        <w:t xml:space="preserve">: </w:t>
      </w:r>
    </w:p>
    <w:p w14:paraId="1C06E4D1" w14:textId="77777777" w:rsidR="00437CEC" w:rsidRPr="00CE29CA" w:rsidRDefault="00437CEC" w:rsidP="0043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Garantía de tres (3) años mínimo en piezas y mano de obra, a partir de la fecha de instalación y aceptación a satisfacción. </w:t>
      </w:r>
    </w:p>
    <w:p w14:paraId="4F84E564" w14:textId="77777777" w:rsidR="00437CEC" w:rsidRPr="00CE29CA" w:rsidRDefault="00437CEC" w:rsidP="0043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Dos (2) ejemplares del manual de operación y funcionamiento en español, al momento de la entrega del equipo. </w:t>
      </w:r>
    </w:p>
    <w:p w14:paraId="38610166" w14:textId="77777777" w:rsidR="00437CEC" w:rsidRPr="00CE29CA" w:rsidRDefault="00437CEC" w:rsidP="0043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Un (1) ejemplar del manual de servicio técnico, debe incluir lista de partes, al momento de la entrega del equipo. </w:t>
      </w:r>
    </w:p>
    <w:p w14:paraId="7C7F783F" w14:textId="77777777" w:rsidR="00437CEC" w:rsidRPr="00CE29CA" w:rsidRDefault="00437CEC" w:rsidP="0043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Presentar programa de mantenimiento preventivo anual y mantenimiento correctivo cuando lo solicite la unidad ejecutora, durante el periodo de garantía. </w:t>
      </w:r>
    </w:p>
    <w:p w14:paraId="4135130E" w14:textId="77777777" w:rsidR="00437CEC" w:rsidRPr="00CE29CA" w:rsidRDefault="00437CEC" w:rsidP="0043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Brindar entrenamiento de operación de 4 horas mínimo, programadas, al personal usuario del servicio que tendrá a su cargo la operación del equipo. </w:t>
      </w:r>
    </w:p>
    <w:p w14:paraId="2C28D7D4" w14:textId="77777777" w:rsidR="00437CEC" w:rsidRPr="00CE29CA" w:rsidRDefault="00437CEC" w:rsidP="0043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Brindar entrenamiento de mantenimiento y reparación de 4 horas mínimo, al personal de biomédica, cuando el equipo pertenece a la Institución. </w:t>
      </w:r>
    </w:p>
    <w:p w14:paraId="35ECAE64" w14:textId="77777777" w:rsidR="00437CEC" w:rsidRPr="00CE29CA" w:rsidRDefault="00437CEC" w:rsidP="0043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Certificación emitida por el fabricante de que el equipo es nuevo no reconstruido. </w:t>
      </w:r>
    </w:p>
    <w:p w14:paraId="53EB0C04" w14:textId="77777777" w:rsidR="00437CEC" w:rsidRPr="00CE29CA" w:rsidRDefault="00437CEC" w:rsidP="0043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Certificación del fabricante en donde confirme la disponibilidad de piezas de repuestos por un periodo de siete (7) años mínimo. </w:t>
      </w:r>
    </w:p>
    <w:p w14:paraId="7B38DF8C" w14:textId="77777777" w:rsidR="00437CEC" w:rsidRPr="00CE29CA" w:rsidRDefault="00437CEC" w:rsidP="0043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>Presentará carta en la cual certifique que el proveedor tiene taller, piezas de repuesto y personal idóneo que le permite brindar mantenimiento preventivo y correctivo.</w:t>
      </w:r>
    </w:p>
    <w:p w14:paraId="4FE505DB" w14:textId="77777777" w:rsidR="00437CEC" w:rsidRDefault="00437CEC" w:rsidP="00437CEC">
      <w:pPr>
        <w:spacing w:after="0" w:line="240" w:lineRule="auto"/>
        <w:ind w:left="-142" w:firstLine="851"/>
        <w:jc w:val="both"/>
        <w:rPr>
          <w:rFonts w:ascii="Times New Roman" w:hAnsi="Times New Roman"/>
          <w:bCs/>
          <w:color w:val="212529"/>
        </w:rPr>
      </w:pPr>
    </w:p>
    <w:p w14:paraId="201E701D" w14:textId="77777777" w:rsidR="00437CEC" w:rsidRPr="00151E15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Tipo de producto: </w:t>
      </w:r>
      <w:r w:rsidRPr="00CE29CA">
        <w:rPr>
          <w:rFonts w:ascii="Times New Roman" w:hAnsi="Times New Roman"/>
          <w:bCs/>
          <w:color w:val="212529"/>
        </w:rPr>
        <w:t>Equipo y mobiliario de Laboratorio - Dispositivo Médico</w:t>
      </w:r>
    </w:p>
    <w:p w14:paraId="4ABFBBF0" w14:textId="77777777" w:rsidR="00437CEC" w:rsidRPr="00151E15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Nivel de atención: </w:t>
      </w:r>
      <w:r>
        <w:rPr>
          <w:rFonts w:ascii="Times New Roman" w:hAnsi="Times New Roman"/>
          <w:bCs/>
          <w:color w:val="212529"/>
        </w:rPr>
        <w:t>2</w:t>
      </w:r>
    </w:p>
    <w:p w14:paraId="3899B0E4" w14:textId="77777777" w:rsidR="00437CEC" w:rsidRPr="00151E15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Registro sanitario: </w:t>
      </w:r>
      <w:r>
        <w:rPr>
          <w:rFonts w:ascii="Times New Roman" w:hAnsi="Times New Roman"/>
          <w:bCs/>
          <w:color w:val="212529"/>
        </w:rPr>
        <w:t>Si</w:t>
      </w:r>
    </w:p>
    <w:p w14:paraId="7B23F856" w14:textId="77777777" w:rsidR="00437CEC" w:rsidRPr="00151E15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Clase de riesgo: </w:t>
      </w:r>
      <w:r>
        <w:rPr>
          <w:rFonts w:ascii="Times New Roman" w:hAnsi="Times New Roman"/>
          <w:bCs/>
          <w:color w:val="212529"/>
        </w:rPr>
        <w:t>A</w:t>
      </w:r>
    </w:p>
    <w:p w14:paraId="2DFAEF75" w14:textId="77777777" w:rsidR="00437CEC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Presentación: </w:t>
      </w:r>
      <w:r>
        <w:rPr>
          <w:rFonts w:ascii="Times New Roman" w:hAnsi="Times New Roman"/>
          <w:bCs/>
          <w:color w:val="212529"/>
        </w:rPr>
        <w:t>Por unidad</w:t>
      </w:r>
    </w:p>
    <w:p w14:paraId="0EC12ADB" w14:textId="77777777" w:rsidR="00437CEC" w:rsidRDefault="00437CEC" w:rsidP="00437CEC">
      <w:pPr>
        <w:spacing w:after="0" w:line="240" w:lineRule="auto"/>
        <w:ind w:left="-142" w:firstLine="851"/>
        <w:jc w:val="both"/>
        <w:rPr>
          <w:rFonts w:ascii="Times New Roman" w:hAnsi="Times New Roman"/>
          <w:bCs/>
          <w:color w:val="212529"/>
        </w:rPr>
      </w:pPr>
    </w:p>
    <w:p w14:paraId="460F7E46" w14:textId="77777777" w:rsidR="00437CEC" w:rsidRPr="00151E15" w:rsidRDefault="00437CEC" w:rsidP="00437CE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5B6C29EE" w14:textId="7D54E610" w:rsidR="00437CEC" w:rsidRPr="00437CEC" w:rsidRDefault="00437CEC" w:rsidP="00437CEC">
      <w:pPr>
        <w:pStyle w:val="Prrafodelista"/>
        <w:numPr>
          <w:ilvl w:val="0"/>
          <w:numId w:val="17"/>
        </w:numPr>
        <w:jc w:val="both"/>
        <w:rPr>
          <w:rFonts w:ascii="Roboto" w:hAnsi="Roboto"/>
          <w:color w:val="212529"/>
          <w:sz w:val="24"/>
          <w:szCs w:val="24"/>
        </w:rPr>
      </w:pPr>
      <w:r w:rsidRPr="00437CEC">
        <w:rPr>
          <w:rFonts w:ascii="Times New Roman" w:hAnsi="Times New Roman"/>
          <w:color w:val="212529"/>
        </w:rPr>
        <w:t xml:space="preserve">Nombre: </w:t>
      </w:r>
      <w:r w:rsidRPr="00437CEC">
        <w:rPr>
          <w:rFonts w:ascii="Times New Roman" w:hAnsi="Times New Roman"/>
          <w:color w:val="212529"/>
          <w:sz w:val="24"/>
          <w:szCs w:val="24"/>
        </w:rPr>
        <w:t>IMPRESORA LÁSER PARA PORTAOBJETO</w:t>
      </w:r>
      <w:r w:rsidRPr="00437CEC">
        <w:rPr>
          <w:rFonts w:ascii="Times New Roman" w:hAnsi="Times New Roman"/>
          <w:color w:val="212529"/>
          <w:sz w:val="24"/>
          <w:szCs w:val="24"/>
        </w:rPr>
        <w:t>,</w:t>
      </w:r>
      <w:r w:rsidRPr="00437CEC">
        <w:rPr>
          <w:rFonts w:ascii="Times New Roman" w:hAnsi="Times New Roman"/>
          <w:sz w:val="24"/>
          <w:szCs w:val="24"/>
        </w:rPr>
        <w:t xml:space="preserve"> </w:t>
      </w:r>
      <w:r w:rsidRPr="00437CEC">
        <w:rPr>
          <w:rFonts w:ascii="Times New Roman" w:hAnsi="Times New Roman"/>
          <w:sz w:val="24"/>
          <w:szCs w:val="24"/>
        </w:rPr>
        <w:t>formulario: 23778</w:t>
      </w:r>
    </w:p>
    <w:p w14:paraId="5F917BE1" w14:textId="77777777" w:rsidR="00437CEC" w:rsidRPr="00151E15" w:rsidRDefault="00437CEC" w:rsidP="00437CEC">
      <w:pPr>
        <w:spacing w:after="0"/>
        <w:jc w:val="both"/>
        <w:rPr>
          <w:rFonts w:ascii="Times New Roman" w:hAnsi="Times New Roman"/>
        </w:rPr>
      </w:pPr>
    </w:p>
    <w:p w14:paraId="6B4A6092" w14:textId="77777777" w:rsidR="00437CEC" w:rsidRPr="00151E15" w:rsidRDefault="00437CEC" w:rsidP="00437CEC">
      <w:pPr>
        <w:spacing w:after="0"/>
        <w:ind w:left="-142"/>
        <w:jc w:val="both"/>
        <w:rPr>
          <w:rFonts w:ascii="Times New Roman" w:hAnsi="Times New Roman"/>
        </w:rPr>
      </w:pPr>
      <w:r w:rsidRPr="00151E15">
        <w:rPr>
          <w:rFonts w:ascii="Times New Roman" w:hAnsi="Times New Roman"/>
        </w:rPr>
        <w:t xml:space="preserve">Descripción: </w:t>
      </w:r>
      <w:r w:rsidRPr="006D6873">
        <w:rPr>
          <w:rFonts w:ascii="Times New Roman" w:hAnsi="Times New Roman"/>
        </w:rPr>
        <w:t>Maquina diseñada para la impresión láser de portaobjetos de vidrio</w:t>
      </w:r>
    </w:p>
    <w:p w14:paraId="1F67A838" w14:textId="77777777" w:rsidR="00437CEC" w:rsidRPr="00151E15" w:rsidRDefault="00437CEC" w:rsidP="00437CEC">
      <w:pPr>
        <w:spacing w:after="0"/>
        <w:jc w:val="both"/>
        <w:rPr>
          <w:rFonts w:ascii="Times New Roman" w:hAnsi="Times New Roman"/>
        </w:rPr>
      </w:pPr>
    </w:p>
    <w:p w14:paraId="1B5CC4F2" w14:textId="79B8E6D4" w:rsidR="00437CEC" w:rsidRDefault="00437CEC" w:rsidP="00437CEC">
      <w:pPr>
        <w:spacing w:after="0"/>
        <w:ind w:left="-142"/>
        <w:jc w:val="both"/>
        <w:rPr>
          <w:rStyle w:val="normaltextrun"/>
          <w:rFonts w:ascii="Times New Roman" w:eastAsia="SimSun" w:hAnsi="Times New Roman"/>
        </w:rPr>
      </w:pPr>
      <w:r w:rsidRPr="00151E15">
        <w:rPr>
          <w:rFonts w:ascii="Times New Roman" w:hAnsi="Times New Roman"/>
        </w:rPr>
        <w:t>Especificaciones técnicas:</w:t>
      </w:r>
      <w:r w:rsidRPr="00151E15">
        <w:rPr>
          <w:rStyle w:val="normaltextrun"/>
          <w:rFonts w:ascii="Times New Roman" w:eastAsia="SimSun" w:hAnsi="Times New Roman"/>
        </w:rPr>
        <w:t xml:space="preserve"> </w:t>
      </w:r>
    </w:p>
    <w:p w14:paraId="50FC37FA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Maquina con tecnología UV láser. </w:t>
      </w:r>
    </w:p>
    <w:p w14:paraId="76FC5745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Transmisión de datos: USB, Ethernet, puertos serie. </w:t>
      </w:r>
    </w:p>
    <w:p w14:paraId="49ACF005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Capacidad de carga: = 100 unidades x 2 ranuras. </w:t>
      </w:r>
    </w:p>
    <w:p w14:paraId="0A80D6B2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Capacidad de salida: = 20 unidades x 2 ranuras. </w:t>
      </w:r>
    </w:p>
    <w:p w14:paraId="0BB92D34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Precisión de impresión: 2500 dpi. </w:t>
      </w:r>
    </w:p>
    <w:p w14:paraId="5A07E2C1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Velocidad de impresión: = 3s. </w:t>
      </w:r>
    </w:p>
    <w:p w14:paraId="7B92EF29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Imprime claramente caracteres, letras, símbolos, códigos de barras, QR y otra información. </w:t>
      </w:r>
    </w:p>
    <w:p w14:paraId="4EEDEB0F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>Con capacidad de impresión para diferentes colores de portaobjeto y diferente tamaño de pintura.</w:t>
      </w:r>
    </w:p>
    <w:p w14:paraId="185F7F56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Impresiones resistentes a la corrosión expuesta al xileno, alcohol y otros disolventes. </w:t>
      </w:r>
    </w:p>
    <w:p w14:paraId="22A4B466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Con dispositivos de carga y salida de portaobjeto. </w:t>
      </w:r>
    </w:p>
    <w:p w14:paraId="23A982B3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Con sistema operativo integrado sin conexión externa. </w:t>
      </w:r>
    </w:p>
    <w:p w14:paraId="3907D81B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Admite operación simultanea por dos usuarios. </w:t>
      </w:r>
    </w:p>
    <w:p w14:paraId="7CFA5DCB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Con sistema: LIS/ HIS/ PIS/ PACS y otros sistemas hospitalarios. </w:t>
      </w:r>
    </w:p>
    <w:p w14:paraId="2BED3AB8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 xml:space="preserve">Con pantalla táctil: LCD, color de 10.1” </w:t>
      </w:r>
    </w:p>
    <w:p w14:paraId="46F275FE" w14:textId="77777777" w:rsidR="00437CEC" w:rsidRDefault="00437CEC" w:rsidP="00437CEC">
      <w:pPr>
        <w:pStyle w:val="Prrafodelista"/>
        <w:numPr>
          <w:ilvl w:val="0"/>
          <w:numId w:val="15"/>
        </w:numPr>
        <w:spacing w:line="240" w:lineRule="auto"/>
        <w:ind w:left="142"/>
        <w:jc w:val="both"/>
        <w:rPr>
          <w:rFonts w:ascii="Times New Roman" w:eastAsia="SimSun" w:hAnsi="Times New Roman"/>
        </w:rPr>
      </w:pPr>
      <w:r w:rsidRPr="006D6873">
        <w:rPr>
          <w:rFonts w:ascii="Times New Roman" w:eastAsia="SimSun" w:hAnsi="Times New Roman"/>
        </w:rPr>
        <w:t>Escáner de código de barra incorporado y escáner externo de código de barra.</w:t>
      </w:r>
    </w:p>
    <w:p w14:paraId="5EA5603F" w14:textId="77777777" w:rsidR="00437CEC" w:rsidRPr="00930FFD" w:rsidRDefault="00437CEC" w:rsidP="00437CEC">
      <w:pPr>
        <w:pStyle w:val="Prrafodelista"/>
        <w:spacing w:line="278" w:lineRule="auto"/>
        <w:ind w:left="144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096A3BF7" w14:textId="77777777" w:rsidR="00437CEC" w:rsidRDefault="00437CEC" w:rsidP="00437CEC">
      <w:pPr>
        <w:pStyle w:val="Prrafodelista"/>
        <w:spacing w:line="278" w:lineRule="auto"/>
        <w:ind w:left="0" w:hanging="426"/>
        <w:jc w:val="both"/>
        <w:rPr>
          <w:rFonts w:ascii="Times New Roman" w:hAnsi="Times New Roman"/>
          <w:color w:val="212529"/>
        </w:rPr>
      </w:pPr>
      <w:r w:rsidRPr="00151E15">
        <w:rPr>
          <w:rFonts w:ascii="Times New Roman" w:hAnsi="Times New Roman"/>
          <w:color w:val="212529"/>
          <w:sz w:val="24"/>
          <w:szCs w:val="24"/>
        </w:rPr>
        <w:t>Observaciones para el pliego de cargo</w:t>
      </w:r>
      <w:r w:rsidRPr="00151E15">
        <w:rPr>
          <w:rFonts w:ascii="Times New Roman" w:hAnsi="Times New Roman"/>
          <w:color w:val="212529"/>
        </w:rPr>
        <w:t xml:space="preserve">: </w:t>
      </w:r>
    </w:p>
    <w:p w14:paraId="4B8B157F" w14:textId="77777777" w:rsidR="00437CEC" w:rsidRPr="00CE29CA" w:rsidRDefault="00437CEC" w:rsidP="00437CEC">
      <w:pPr>
        <w:pStyle w:val="Prrafodelista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Garantía de tres (3) años mínimo en piezas y mano de obra, a partir de la fecha de instalación y aceptación a satisfacción. </w:t>
      </w:r>
    </w:p>
    <w:p w14:paraId="31C48DC4" w14:textId="77777777" w:rsidR="00437CEC" w:rsidRPr="00CE29CA" w:rsidRDefault="00437CEC" w:rsidP="00437CEC">
      <w:pPr>
        <w:pStyle w:val="Prrafodelista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Dos (2) ejemplares del manual de operación y funcionamiento en español, al momento de la entrega del equipo. </w:t>
      </w:r>
    </w:p>
    <w:p w14:paraId="5C7F6FDE" w14:textId="77777777" w:rsidR="00437CEC" w:rsidRPr="00CE29CA" w:rsidRDefault="00437CEC" w:rsidP="00437CEC">
      <w:pPr>
        <w:pStyle w:val="Prrafodelista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Un (1) ejemplar del manual de servicio técnico, debe incluir lista de partes, al momento de la entrega del equipo. </w:t>
      </w:r>
    </w:p>
    <w:p w14:paraId="1FF3856C" w14:textId="77777777" w:rsidR="00437CEC" w:rsidRPr="00CE29CA" w:rsidRDefault="00437CEC" w:rsidP="00437CEC">
      <w:pPr>
        <w:pStyle w:val="Prrafodelista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Presentar programa de mantenimiento preventivo anual y mantenimiento correctivo cuando lo solicite la unidad ejecutora, durante el periodo de garantía. </w:t>
      </w:r>
    </w:p>
    <w:p w14:paraId="5C5237AE" w14:textId="77777777" w:rsidR="00437CEC" w:rsidRPr="00CE29CA" w:rsidRDefault="00437CEC" w:rsidP="00437CEC">
      <w:pPr>
        <w:pStyle w:val="Prrafodelista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Brindar entrenamiento de operación de 4 horas mínimo, programadas, al personal usuario del servicio que tendrá a su cargo la operación del equipo. </w:t>
      </w:r>
    </w:p>
    <w:p w14:paraId="592EF7EF" w14:textId="77777777" w:rsidR="00437CEC" w:rsidRPr="00CE29CA" w:rsidRDefault="00437CEC" w:rsidP="00437CEC">
      <w:pPr>
        <w:pStyle w:val="Prrafodelista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Brindar entrenamiento de mantenimiento y reparación de 4 horas mínimo, al personal de biomédica, cuando el equipo pertenece a la Institución. </w:t>
      </w:r>
    </w:p>
    <w:p w14:paraId="79EA70F9" w14:textId="77777777" w:rsidR="00437CEC" w:rsidRPr="00CE29CA" w:rsidRDefault="00437CEC" w:rsidP="00437CEC">
      <w:pPr>
        <w:pStyle w:val="Prrafodelista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Certificación emitida por el fabricante de que el equipo es nuevo no reconstruido. </w:t>
      </w:r>
    </w:p>
    <w:p w14:paraId="31FD08E7" w14:textId="77777777" w:rsidR="00437CEC" w:rsidRPr="00CE29CA" w:rsidRDefault="00437CEC" w:rsidP="00437CEC">
      <w:pPr>
        <w:pStyle w:val="Prrafodelista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 xml:space="preserve">Certificación del fabricante en donde confirme la disponibilidad de piezas de repuestos por un periodo de siete (7) años mínimo. </w:t>
      </w:r>
    </w:p>
    <w:p w14:paraId="534B56EA" w14:textId="77777777" w:rsidR="00437CEC" w:rsidRPr="00CE29CA" w:rsidRDefault="00437CEC" w:rsidP="00437CEC">
      <w:pPr>
        <w:pStyle w:val="Prrafodelista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Times New Roman" w:hAnsi="Times New Roman"/>
          <w:bCs/>
          <w:color w:val="212529"/>
        </w:rPr>
      </w:pPr>
      <w:r w:rsidRPr="00CE29CA">
        <w:rPr>
          <w:rFonts w:ascii="Times New Roman" w:hAnsi="Times New Roman"/>
          <w:bCs/>
          <w:sz w:val="24"/>
          <w:szCs w:val="24"/>
        </w:rPr>
        <w:t>Presentará carta en la cual certifique que el proveedor tiene taller, piezas de repuesto y personal idóneo que le permite brindar mantenimiento preventivo y correctivo.</w:t>
      </w:r>
    </w:p>
    <w:p w14:paraId="0C52366A" w14:textId="77777777" w:rsidR="00437CEC" w:rsidRDefault="00437CEC" w:rsidP="00437CEC">
      <w:pPr>
        <w:spacing w:after="0" w:line="240" w:lineRule="auto"/>
        <w:ind w:left="-142" w:firstLine="851"/>
        <w:jc w:val="both"/>
        <w:rPr>
          <w:rFonts w:ascii="Times New Roman" w:hAnsi="Times New Roman"/>
          <w:bCs/>
          <w:color w:val="212529"/>
        </w:rPr>
      </w:pPr>
    </w:p>
    <w:p w14:paraId="48FE2718" w14:textId="77777777" w:rsidR="00437CEC" w:rsidRPr="00151E15" w:rsidRDefault="00437CEC" w:rsidP="00437CEC">
      <w:pPr>
        <w:spacing w:after="0" w:line="240" w:lineRule="auto"/>
        <w:ind w:left="-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Tipo de producto: </w:t>
      </w:r>
      <w:r w:rsidRPr="00CE29CA">
        <w:rPr>
          <w:rFonts w:ascii="Times New Roman" w:hAnsi="Times New Roman"/>
          <w:bCs/>
          <w:color w:val="212529"/>
        </w:rPr>
        <w:t>Equipo y mobiliario de Laboratorio - Dispositivo Médico</w:t>
      </w:r>
    </w:p>
    <w:p w14:paraId="592EB276" w14:textId="77777777" w:rsidR="00437CEC" w:rsidRPr="00151E15" w:rsidRDefault="00437CEC" w:rsidP="00437CEC">
      <w:pPr>
        <w:spacing w:after="0" w:line="240" w:lineRule="auto"/>
        <w:ind w:left="-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Nivel de atención: </w:t>
      </w:r>
      <w:r>
        <w:rPr>
          <w:rFonts w:ascii="Times New Roman" w:hAnsi="Times New Roman"/>
          <w:bCs/>
          <w:color w:val="212529"/>
        </w:rPr>
        <w:t>2</w:t>
      </w:r>
    </w:p>
    <w:p w14:paraId="6F814489" w14:textId="77777777" w:rsidR="00437CEC" w:rsidRPr="00151E15" w:rsidRDefault="00437CEC" w:rsidP="00437CEC">
      <w:pPr>
        <w:spacing w:after="0" w:line="240" w:lineRule="auto"/>
        <w:ind w:left="-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Registro sanitario: </w:t>
      </w:r>
      <w:r>
        <w:rPr>
          <w:rFonts w:ascii="Times New Roman" w:hAnsi="Times New Roman"/>
          <w:bCs/>
          <w:color w:val="212529"/>
        </w:rPr>
        <w:t>Si</w:t>
      </w:r>
    </w:p>
    <w:p w14:paraId="4D2F3CA5" w14:textId="77777777" w:rsidR="00437CEC" w:rsidRPr="00151E15" w:rsidRDefault="00437CEC" w:rsidP="00437CEC">
      <w:pPr>
        <w:spacing w:after="0" w:line="240" w:lineRule="auto"/>
        <w:ind w:left="-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Clase de riesgo: </w:t>
      </w:r>
      <w:r>
        <w:rPr>
          <w:rFonts w:ascii="Times New Roman" w:hAnsi="Times New Roman"/>
          <w:bCs/>
          <w:color w:val="212529"/>
        </w:rPr>
        <w:t>A</w:t>
      </w:r>
    </w:p>
    <w:p w14:paraId="4D108C93" w14:textId="06B32219" w:rsidR="00CD1CA2" w:rsidRPr="00437CEC" w:rsidRDefault="00437CEC" w:rsidP="00437CEC">
      <w:pPr>
        <w:spacing w:after="0" w:line="240" w:lineRule="auto"/>
        <w:ind w:left="-142"/>
        <w:jc w:val="both"/>
        <w:rPr>
          <w:rFonts w:ascii="Times New Roman" w:hAnsi="Times New Roman"/>
          <w:bCs/>
          <w:color w:val="212529"/>
        </w:rPr>
      </w:pPr>
      <w:r w:rsidRPr="00151E15">
        <w:rPr>
          <w:rFonts w:ascii="Times New Roman" w:hAnsi="Times New Roman"/>
          <w:bCs/>
          <w:color w:val="212529"/>
        </w:rPr>
        <w:t xml:space="preserve">Presentación: </w:t>
      </w:r>
      <w:r>
        <w:rPr>
          <w:rFonts w:ascii="Times New Roman" w:hAnsi="Times New Roman"/>
          <w:bCs/>
          <w:color w:val="212529"/>
        </w:rPr>
        <w:t>Por unid</w:t>
      </w:r>
      <w:r>
        <w:rPr>
          <w:rFonts w:ascii="Times New Roman" w:hAnsi="Times New Roman"/>
          <w:bCs/>
          <w:color w:val="212529"/>
        </w:rPr>
        <w:t>ad</w:t>
      </w:r>
    </w:p>
    <w:sectPr w:rsidR="00CD1CA2" w:rsidRPr="00437CE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AEF6" w14:textId="77777777" w:rsidR="00016D78" w:rsidRDefault="00016D78" w:rsidP="00652E10">
      <w:pPr>
        <w:spacing w:after="0" w:line="240" w:lineRule="auto"/>
      </w:pPr>
      <w:r>
        <w:separator/>
      </w:r>
    </w:p>
  </w:endnote>
  <w:endnote w:type="continuationSeparator" w:id="0">
    <w:p w14:paraId="654C65A4" w14:textId="77777777" w:rsidR="00016D78" w:rsidRDefault="00016D78" w:rsidP="0065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1B6" w14:textId="18C7A910" w:rsidR="00652E10" w:rsidRPr="00652E10" w:rsidRDefault="00437CEC" w:rsidP="00652E10">
    <w:pPr>
      <w:tabs>
        <w:tab w:val="center" w:pos="4550"/>
        <w:tab w:val="left" w:pos="5818"/>
      </w:tabs>
      <w:ind w:right="260"/>
      <w:rPr>
        <w:rFonts w:ascii="Times New Roman" w:hAnsi="Times New Roman"/>
        <w:color w:val="071320" w:themeColor="text2" w:themeShade="80"/>
        <w:sz w:val="24"/>
        <w:szCs w:val="24"/>
      </w:rPr>
    </w:pPr>
    <w:r>
      <w:rPr>
        <w:rFonts w:ascii="Times New Roman" w:hAnsi="Times New Roman"/>
        <w:color w:val="2C7FCE" w:themeColor="text2" w:themeTint="99"/>
        <w:spacing w:val="60"/>
        <w:sz w:val="24"/>
        <w:szCs w:val="24"/>
        <w:lang w:val="es-ES"/>
      </w:rPr>
      <w:t>ION</w:t>
    </w:r>
    <w:r w:rsidR="00652E10" w:rsidRPr="00652E10">
      <w:rPr>
        <w:rFonts w:ascii="Times New Roman" w:hAnsi="Times New Roman"/>
        <w:color w:val="2C7FCE" w:themeColor="text2" w:themeTint="99"/>
        <w:spacing w:val="60"/>
        <w:sz w:val="24"/>
        <w:szCs w:val="24"/>
        <w:lang w:val="es-ES"/>
      </w:rPr>
      <w:t>/LAB/</w:t>
    </w:r>
    <w:proofErr w:type="spellStart"/>
    <w:r w:rsidR="00652E10" w:rsidRPr="00652E10">
      <w:rPr>
        <w:rFonts w:ascii="Times New Roman" w:hAnsi="Times New Roman"/>
        <w:color w:val="2C7FCE" w:themeColor="text2" w:themeTint="99"/>
        <w:spacing w:val="60"/>
        <w:sz w:val="24"/>
        <w:szCs w:val="24"/>
        <w:lang w:val="es-ES"/>
      </w:rPr>
      <w:t>nr</w:t>
    </w:r>
    <w:proofErr w:type="spellEnd"/>
    <w:r w:rsidR="00652E10" w:rsidRPr="00652E10">
      <w:rPr>
        <w:rFonts w:ascii="Times New Roman" w:hAnsi="Times New Roman"/>
        <w:color w:val="2C7FCE" w:themeColor="text2" w:themeTint="99"/>
        <w:spacing w:val="60"/>
        <w:sz w:val="24"/>
        <w:szCs w:val="24"/>
        <w:lang w:val="es-ES"/>
      </w:rPr>
      <w:t xml:space="preserve">                                        Página</w:t>
    </w:r>
    <w:r w:rsidR="00652E10" w:rsidRPr="00652E10">
      <w:rPr>
        <w:rFonts w:ascii="Times New Roman" w:hAnsi="Times New Roman"/>
        <w:color w:val="2C7FCE" w:themeColor="text2" w:themeTint="99"/>
        <w:sz w:val="24"/>
        <w:szCs w:val="24"/>
        <w:lang w:val="es-ES"/>
      </w:rPr>
      <w:t xml:space="preserve"> </w:t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begin"/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instrText>PAGE   \* MERGEFORMAT</w:instrText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separate"/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t>1</w:t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end"/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  <w:lang w:val="es-ES"/>
      </w:rPr>
      <w:t xml:space="preserve"> | </w:t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begin"/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instrText>NUMPAGES  \* Arabic  \* MERGEFORMAT</w:instrText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separate"/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t>1</w:t>
    </w:r>
    <w:r w:rsidR="00652E10" w:rsidRPr="00652E10">
      <w:rPr>
        <w:rFonts w:ascii="Times New Roman" w:hAnsi="Times New Roman"/>
        <w:color w:val="0A1D30" w:themeColor="text2" w:themeShade="BF"/>
        <w:sz w:val="24"/>
        <w:szCs w:val="24"/>
      </w:rPr>
      <w:fldChar w:fldCharType="end"/>
    </w:r>
  </w:p>
  <w:p w14:paraId="46DEFB1E" w14:textId="77777777" w:rsidR="00652E10" w:rsidRDefault="00652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A145" w14:textId="77777777" w:rsidR="00016D78" w:rsidRDefault="00016D78" w:rsidP="00652E10">
      <w:pPr>
        <w:spacing w:after="0" w:line="240" w:lineRule="auto"/>
      </w:pPr>
      <w:r>
        <w:separator/>
      </w:r>
    </w:p>
  </w:footnote>
  <w:footnote w:type="continuationSeparator" w:id="0">
    <w:p w14:paraId="49A811BA" w14:textId="77777777" w:rsidR="00016D78" w:rsidRDefault="00016D78" w:rsidP="00652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26"/>
    <w:multiLevelType w:val="hybridMultilevel"/>
    <w:tmpl w:val="8C7021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5236"/>
    <w:multiLevelType w:val="hybridMultilevel"/>
    <w:tmpl w:val="1C3A46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5914"/>
    <w:multiLevelType w:val="hybridMultilevel"/>
    <w:tmpl w:val="482E6020"/>
    <w:lvl w:ilvl="0" w:tplc="0104343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04" w:hanging="360"/>
      </w:pPr>
    </w:lvl>
    <w:lvl w:ilvl="2" w:tplc="180A001B" w:tentative="1">
      <w:start w:val="1"/>
      <w:numFmt w:val="lowerRoman"/>
      <w:lvlText w:val="%3."/>
      <w:lvlJc w:val="right"/>
      <w:pPr>
        <w:ind w:left="1724" w:hanging="180"/>
      </w:pPr>
    </w:lvl>
    <w:lvl w:ilvl="3" w:tplc="180A000F" w:tentative="1">
      <w:start w:val="1"/>
      <w:numFmt w:val="decimal"/>
      <w:lvlText w:val="%4."/>
      <w:lvlJc w:val="left"/>
      <w:pPr>
        <w:ind w:left="2444" w:hanging="360"/>
      </w:pPr>
    </w:lvl>
    <w:lvl w:ilvl="4" w:tplc="180A0019" w:tentative="1">
      <w:start w:val="1"/>
      <w:numFmt w:val="lowerLetter"/>
      <w:lvlText w:val="%5."/>
      <w:lvlJc w:val="left"/>
      <w:pPr>
        <w:ind w:left="3164" w:hanging="360"/>
      </w:pPr>
    </w:lvl>
    <w:lvl w:ilvl="5" w:tplc="180A001B" w:tentative="1">
      <w:start w:val="1"/>
      <w:numFmt w:val="lowerRoman"/>
      <w:lvlText w:val="%6."/>
      <w:lvlJc w:val="right"/>
      <w:pPr>
        <w:ind w:left="3884" w:hanging="180"/>
      </w:pPr>
    </w:lvl>
    <w:lvl w:ilvl="6" w:tplc="180A000F" w:tentative="1">
      <w:start w:val="1"/>
      <w:numFmt w:val="decimal"/>
      <w:lvlText w:val="%7."/>
      <w:lvlJc w:val="left"/>
      <w:pPr>
        <w:ind w:left="4604" w:hanging="360"/>
      </w:pPr>
    </w:lvl>
    <w:lvl w:ilvl="7" w:tplc="180A0019" w:tentative="1">
      <w:start w:val="1"/>
      <w:numFmt w:val="lowerLetter"/>
      <w:lvlText w:val="%8."/>
      <w:lvlJc w:val="left"/>
      <w:pPr>
        <w:ind w:left="5324" w:hanging="360"/>
      </w:pPr>
    </w:lvl>
    <w:lvl w:ilvl="8" w:tplc="18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9423725"/>
    <w:multiLevelType w:val="multilevel"/>
    <w:tmpl w:val="84CAAD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2528EE"/>
    <w:multiLevelType w:val="hybridMultilevel"/>
    <w:tmpl w:val="C85292D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272C23"/>
    <w:multiLevelType w:val="multilevel"/>
    <w:tmpl w:val="D31E9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6" w15:restartNumberingAfterBreak="0">
    <w:nsid w:val="251E20AE"/>
    <w:multiLevelType w:val="hybridMultilevel"/>
    <w:tmpl w:val="C6EC06A4"/>
    <w:lvl w:ilvl="0" w:tplc="1CC623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8765B7"/>
    <w:multiLevelType w:val="hybridMultilevel"/>
    <w:tmpl w:val="A2E48B5A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75200"/>
    <w:multiLevelType w:val="hybridMultilevel"/>
    <w:tmpl w:val="C85292D0"/>
    <w:lvl w:ilvl="0" w:tplc="09B2611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287FB8"/>
    <w:multiLevelType w:val="hybridMultilevel"/>
    <w:tmpl w:val="097E60B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B537B"/>
    <w:multiLevelType w:val="hybridMultilevel"/>
    <w:tmpl w:val="CE5C4088"/>
    <w:lvl w:ilvl="0" w:tplc="726ADD20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hint="default"/>
        <w:sz w:val="22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1142E77"/>
    <w:multiLevelType w:val="hybridMultilevel"/>
    <w:tmpl w:val="1856E0E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AC"/>
    <w:multiLevelType w:val="hybridMultilevel"/>
    <w:tmpl w:val="4A3653F8"/>
    <w:lvl w:ilvl="0" w:tplc="04743C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214" w:hanging="360"/>
      </w:pPr>
    </w:lvl>
    <w:lvl w:ilvl="2" w:tplc="180A001B" w:tentative="1">
      <w:start w:val="1"/>
      <w:numFmt w:val="lowerRoman"/>
      <w:lvlText w:val="%3."/>
      <w:lvlJc w:val="right"/>
      <w:pPr>
        <w:ind w:left="2934" w:hanging="180"/>
      </w:pPr>
    </w:lvl>
    <w:lvl w:ilvl="3" w:tplc="180A000F" w:tentative="1">
      <w:start w:val="1"/>
      <w:numFmt w:val="decimal"/>
      <w:lvlText w:val="%4."/>
      <w:lvlJc w:val="left"/>
      <w:pPr>
        <w:ind w:left="3654" w:hanging="360"/>
      </w:pPr>
    </w:lvl>
    <w:lvl w:ilvl="4" w:tplc="180A0019" w:tentative="1">
      <w:start w:val="1"/>
      <w:numFmt w:val="lowerLetter"/>
      <w:lvlText w:val="%5."/>
      <w:lvlJc w:val="left"/>
      <w:pPr>
        <w:ind w:left="4374" w:hanging="360"/>
      </w:pPr>
    </w:lvl>
    <w:lvl w:ilvl="5" w:tplc="180A001B" w:tentative="1">
      <w:start w:val="1"/>
      <w:numFmt w:val="lowerRoman"/>
      <w:lvlText w:val="%6."/>
      <w:lvlJc w:val="right"/>
      <w:pPr>
        <w:ind w:left="5094" w:hanging="180"/>
      </w:pPr>
    </w:lvl>
    <w:lvl w:ilvl="6" w:tplc="180A000F" w:tentative="1">
      <w:start w:val="1"/>
      <w:numFmt w:val="decimal"/>
      <w:lvlText w:val="%7."/>
      <w:lvlJc w:val="left"/>
      <w:pPr>
        <w:ind w:left="5814" w:hanging="360"/>
      </w:pPr>
    </w:lvl>
    <w:lvl w:ilvl="7" w:tplc="180A0019" w:tentative="1">
      <w:start w:val="1"/>
      <w:numFmt w:val="lowerLetter"/>
      <w:lvlText w:val="%8."/>
      <w:lvlJc w:val="left"/>
      <w:pPr>
        <w:ind w:left="6534" w:hanging="360"/>
      </w:pPr>
    </w:lvl>
    <w:lvl w:ilvl="8" w:tplc="1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6B53793"/>
    <w:multiLevelType w:val="hybridMultilevel"/>
    <w:tmpl w:val="9DEAA4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F0C17"/>
    <w:multiLevelType w:val="multilevel"/>
    <w:tmpl w:val="1632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5B550F21"/>
    <w:multiLevelType w:val="hybridMultilevel"/>
    <w:tmpl w:val="033C61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36284"/>
    <w:multiLevelType w:val="hybridMultilevel"/>
    <w:tmpl w:val="24C85EEE"/>
    <w:lvl w:ilvl="0" w:tplc="79B8E8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70185722">
    <w:abstractNumId w:val="9"/>
  </w:num>
  <w:num w:numId="2" w16cid:durableId="1513882343">
    <w:abstractNumId w:val="15"/>
  </w:num>
  <w:num w:numId="3" w16cid:durableId="2131782803">
    <w:abstractNumId w:val="1"/>
  </w:num>
  <w:num w:numId="4" w16cid:durableId="916331373">
    <w:abstractNumId w:val="13"/>
  </w:num>
  <w:num w:numId="5" w16cid:durableId="73212655">
    <w:abstractNumId w:val="3"/>
  </w:num>
  <w:num w:numId="6" w16cid:durableId="2038695709">
    <w:abstractNumId w:val="14"/>
  </w:num>
  <w:num w:numId="7" w16cid:durableId="140729537">
    <w:abstractNumId w:val="5"/>
  </w:num>
  <w:num w:numId="8" w16cid:durableId="221866034">
    <w:abstractNumId w:val="12"/>
  </w:num>
  <w:num w:numId="9" w16cid:durableId="73169963">
    <w:abstractNumId w:val="0"/>
  </w:num>
  <w:num w:numId="10" w16cid:durableId="760099609">
    <w:abstractNumId w:val="11"/>
  </w:num>
  <w:num w:numId="11" w16cid:durableId="339165644">
    <w:abstractNumId w:val="2"/>
  </w:num>
  <w:num w:numId="12" w16cid:durableId="191697059">
    <w:abstractNumId w:val="7"/>
  </w:num>
  <w:num w:numId="13" w16cid:durableId="1086612187">
    <w:abstractNumId w:val="16"/>
  </w:num>
  <w:num w:numId="14" w16cid:durableId="1873419855">
    <w:abstractNumId w:val="8"/>
  </w:num>
  <w:num w:numId="15" w16cid:durableId="2135361746">
    <w:abstractNumId w:val="6"/>
  </w:num>
  <w:num w:numId="16" w16cid:durableId="1854807105">
    <w:abstractNumId w:val="4"/>
  </w:num>
  <w:num w:numId="17" w16cid:durableId="284432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0"/>
    <w:rsid w:val="00016D78"/>
    <w:rsid w:val="003C4F75"/>
    <w:rsid w:val="00437CEC"/>
    <w:rsid w:val="00530F9E"/>
    <w:rsid w:val="00536C90"/>
    <w:rsid w:val="00652E10"/>
    <w:rsid w:val="00967C4A"/>
    <w:rsid w:val="009C01D2"/>
    <w:rsid w:val="00AC231B"/>
    <w:rsid w:val="00CD1CA2"/>
    <w:rsid w:val="00E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B5C3A"/>
  <w15:chartTrackingRefBased/>
  <w15:docId w15:val="{314274C3-4292-43C8-A257-77C89DA1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E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E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2E1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52E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2E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E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2E1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652E10"/>
  </w:style>
  <w:style w:type="paragraph" w:styleId="Encabezado">
    <w:name w:val="header"/>
    <w:basedOn w:val="Normal"/>
    <w:link w:val="Encabezado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character" w:customStyle="1" w:styleId="normaltextrun">
    <w:name w:val="normaltextrun"/>
    <w:basedOn w:val="Fuentedeprrafopredeter"/>
    <w:rsid w:val="0043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2</cp:revision>
  <cp:lastPrinted>2026-04-29T20:21:00Z</cp:lastPrinted>
  <dcterms:created xsi:type="dcterms:W3CDTF">2026-04-29T20:22:00Z</dcterms:created>
  <dcterms:modified xsi:type="dcterms:W3CDTF">2026-04-29T20:22:00Z</dcterms:modified>
</cp:coreProperties>
</file>