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A715" w14:textId="39ECBB41" w:rsidR="00747C2E" w:rsidRPr="00747C2E" w:rsidRDefault="00747C2E">
      <w:pPr>
        <w:rPr>
          <w:b/>
          <w:bCs/>
        </w:rPr>
      </w:pPr>
      <w:r w:rsidRPr="00747C2E">
        <w:rPr>
          <w:b/>
          <w:bCs/>
        </w:rPr>
        <w:t xml:space="preserve">FICHA TÉCNICA 103236 </w:t>
      </w:r>
      <w:r w:rsidR="00EF218E">
        <w:rPr>
          <w:b/>
          <w:bCs/>
        </w:rPr>
        <w:t>(formularios 10760 y 10736)</w:t>
      </w:r>
    </w:p>
    <w:p w14:paraId="1043BD7E" w14:textId="77777777" w:rsidR="00EF218E" w:rsidRDefault="00EF218E" w:rsidP="00747C2E">
      <w:pPr>
        <w:jc w:val="center"/>
        <w:rPr>
          <w:b/>
          <w:bCs/>
        </w:rPr>
      </w:pPr>
    </w:p>
    <w:p w14:paraId="4F2353F9" w14:textId="49D8766B" w:rsidR="00F07EF1" w:rsidRPr="00747C2E" w:rsidRDefault="00747C2E" w:rsidP="00747C2E">
      <w:pPr>
        <w:jc w:val="center"/>
        <w:rPr>
          <w:b/>
          <w:bCs/>
        </w:rPr>
      </w:pPr>
      <w:r w:rsidRPr="00747C2E">
        <w:rPr>
          <w:b/>
          <w:bCs/>
        </w:rPr>
        <w:t>SISTEMA DE ANESTESIA AVANZADA</w:t>
      </w:r>
    </w:p>
    <w:p w14:paraId="50E207D7" w14:textId="77777777" w:rsidR="00747C2E" w:rsidRDefault="00747C2E" w:rsidP="00747C2E">
      <w:pPr>
        <w:jc w:val="both"/>
      </w:pPr>
    </w:p>
    <w:p w14:paraId="40CE9378" w14:textId="77777777" w:rsidR="00747C2E" w:rsidRDefault="00747C2E" w:rsidP="00747C2E">
      <w:pPr>
        <w:jc w:val="both"/>
      </w:pPr>
    </w:p>
    <w:p w14:paraId="0E8DDD39" w14:textId="77777777" w:rsidR="00EF218E" w:rsidRPr="00EF218E" w:rsidRDefault="00EF218E" w:rsidP="00EF218E">
      <w:pPr>
        <w:jc w:val="both"/>
        <w:rPr>
          <w:color w:val="EE0000"/>
        </w:rPr>
      </w:pPr>
      <w:r w:rsidRPr="00EF218E">
        <w:rPr>
          <w:color w:val="EE0000"/>
        </w:rPr>
        <w:t>2.11.2 Con o sin Alto flujo de 2 a 100 litros por minuto</w:t>
      </w:r>
    </w:p>
    <w:p w14:paraId="2770B1E4" w14:textId="0BDC1AE9" w:rsidR="00EF218E" w:rsidRPr="00EF218E" w:rsidRDefault="00EF218E" w:rsidP="00EF218E">
      <w:pPr>
        <w:jc w:val="both"/>
        <w:rPr>
          <w:color w:val="EE0000"/>
        </w:rPr>
      </w:pPr>
      <w:r w:rsidRPr="00EF218E">
        <w:rPr>
          <w:color w:val="EE0000"/>
        </w:rPr>
        <w:t>visualizado de</w:t>
      </w:r>
      <w:r w:rsidRPr="00EF218E">
        <w:rPr>
          <w:color w:val="EE0000"/>
        </w:rPr>
        <w:t xml:space="preserve"> </w:t>
      </w:r>
      <w:r w:rsidRPr="00EF218E">
        <w:rPr>
          <w:color w:val="EE0000"/>
        </w:rPr>
        <w:t>forma digital</w:t>
      </w:r>
    </w:p>
    <w:p w14:paraId="61E26D2C" w14:textId="43CE302C" w:rsidR="00EF218E" w:rsidRPr="00EF218E" w:rsidRDefault="00EF218E" w:rsidP="00EF218E">
      <w:pPr>
        <w:jc w:val="both"/>
        <w:rPr>
          <w:color w:val="EE0000"/>
        </w:rPr>
      </w:pPr>
      <w:r w:rsidRPr="00EF218E">
        <w:rPr>
          <w:color w:val="EE0000"/>
        </w:rPr>
        <w:t>La unidad ejecutora solicitará si requiere con o sin alto flujo</w:t>
      </w:r>
      <w:r w:rsidRPr="00EF218E">
        <w:rPr>
          <w:color w:val="EE0000"/>
        </w:rPr>
        <w:t xml:space="preserve"> </w:t>
      </w:r>
      <w:r w:rsidRPr="00EF218E">
        <w:rPr>
          <w:color w:val="EE0000"/>
        </w:rPr>
        <w:t>integrado</w:t>
      </w:r>
    </w:p>
    <w:p w14:paraId="1ACEE7E5" w14:textId="77777777" w:rsidR="00EF218E" w:rsidRDefault="00EF218E" w:rsidP="00747C2E">
      <w:pPr>
        <w:jc w:val="both"/>
        <w:rPr>
          <w:b/>
          <w:bCs/>
        </w:rPr>
      </w:pPr>
    </w:p>
    <w:p w14:paraId="4A757EBA" w14:textId="581AE4F8" w:rsidR="00747C2E" w:rsidRPr="00747C2E" w:rsidRDefault="00747C2E" w:rsidP="00747C2E">
      <w:pPr>
        <w:jc w:val="both"/>
        <w:rPr>
          <w:b/>
          <w:bCs/>
        </w:rPr>
      </w:pPr>
      <w:r w:rsidRPr="00747C2E">
        <w:rPr>
          <w:b/>
          <w:bCs/>
        </w:rPr>
        <w:t>Accesorios</w:t>
      </w:r>
    </w:p>
    <w:p w14:paraId="188B8B67" w14:textId="77777777" w:rsidR="00747C2E" w:rsidRDefault="00747C2E" w:rsidP="00747C2E">
      <w:pPr>
        <w:jc w:val="both"/>
      </w:pPr>
      <w:r>
        <w:t>12. Sensor esofágico y rectal para medir temperatura.</w:t>
      </w:r>
    </w:p>
    <w:p w14:paraId="1AE0BD6A" w14:textId="20C549D3" w:rsidR="00747C2E" w:rsidRDefault="00747C2E" w:rsidP="00747C2E">
      <w:pPr>
        <w:jc w:val="both"/>
        <w:rPr>
          <w:color w:val="EE0000"/>
        </w:rPr>
      </w:pPr>
      <w:r w:rsidRPr="00747C2E">
        <w:rPr>
          <w:color w:val="EE0000"/>
        </w:rPr>
        <w:t>12. Sensor esofágico y rectal o de piel para medir temperatura.</w:t>
      </w:r>
    </w:p>
    <w:p w14:paraId="6B53297C" w14:textId="77777777" w:rsidR="00EF218E" w:rsidRPr="00747C2E" w:rsidRDefault="00EF218E" w:rsidP="00747C2E">
      <w:pPr>
        <w:jc w:val="both"/>
        <w:rPr>
          <w:color w:val="EE0000"/>
        </w:rPr>
      </w:pPr>
    </w:p>
    <w:sectPr w:rsidR="00EF218E" w:rsidRPr="00747C2E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923A" w14:textId="77777777" w:rsidR="006B6F24" w:rsidRDefault="006B6F24" w:rsidP="00EF218E">
      <w:pPr>
        <w:spacing w:after="0" w:line="240" w:lineRule="auto"/>
      </w:pPr>
      <w:r>
        <w:separator/>
      </w:r>
    </w:p>
  </w:endnote>
  <w:endnote w:type="continuationSeparator" w:id="0">
    <w:p w14:paraId="633E8474" w14:textId="77777777" w:rsidR="006B6F24" w:rsidRDefault="006B6F24" w:rsidP="00EF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4EB8" w14:textId="5130C65F" w:rsidR="00EF218E" w:rsidRDefault="00EF218E">
    <w:pPr>
      <w:pStyle w:val="Piedepgina"/>
    </w:pPr>
    <w:r>
      <w:t>M</w:t>
    </w:r>
    <w:r w:rsidRPr="00EF218E">
      <w:t xml:space="preserve">Q/MINSA/CSS/Homologación 10-9-2026/9:00 </w:t>
    </w:r>
    <w:proofErr w:type="spellStart"/>
    <w:r w:rsidRPr="00EF218E">
      <w:t>a.m</w:t>
    </w:r>
    <w:proofErr w:type="spellEnd"/>
    <w:r w:rsidRPr="00EF218E">
      <w:t>/AM</w:t>
    </w:r>
  </w:p>
  <w:p w14:paraId="7E46069D" w14:textId="77777777" w:rsidR="00EF218E" w:rsidRDefault="00EF21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19B" w14:textId="77777777" w:rsidR="006B6F24" w:rsidRDefault="006B6F24" w:rsidP="00EF218E">
      <w:pPr>
        <w:spacing w:after="0" w:line="240" w:lineRule="auto"/>
      </w:pPr>
      <w:r>
        <w:separator/>
      </w:r>
    </w:p>
  </w:footnote>
  <w:footnote w:type="continuationSeparator" w:id="0">
    <w:p w14:paraId="1A65775A" w14:textId="77777777" w:rsidR="006B6F24" w:rsidRDefault="006B6F24" w:rsidP="00EF2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E"/>
    <w:rsid w:val="006B6F24"/>
    <w:rsid w:val="00747C2E"/>
    <w:rsid w:val="0076144B"/>
    <w:rsid w:val="008E046A"/>
    <w:rsid w:val="00E0777B"/>
    <w:rsid w:val="00EF218E"/>
    <w:rsid w:val="00F0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D5DD8"/>
  <w15:chartTrackingRefBased/>
  <w15:docId w15:val="{F0ECC54E-EB5F-4FE9-91F5-FD54831B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7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7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7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C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C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7C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7C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7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7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7C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7C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2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18E"/>
  </w:style>
  <w:style w:type="paragraph" w:styleId="Piedepgina">
    <w:name w:val="footer"/>
    <w:basedOn w:val="Normal"/>
    <w:link w:val="PiedepginaCar"/>
    <w:uiPriority w:val="99"/>
    <w:unhideWhenUsed/>
    <w:rsid w:val="00EF2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Adriana Muñoz</cp:lastModifiedBy>
  <cp:revision>1</cp:revision>
  <dcterms:created xsi:type="dcterms:W3CDTF">2026-06-03T18:08:00Z</dcterms:created>
  <dcterms:modified xsi:type="dcterms:W3CDTF">2026-06-03T18:25:00Z</dcterms:modified>
</cp:coreProperties>
</file>