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56AB" w14:textId="77777777" w:rsidR="00652E10" w:rsidRPr="006E690F" w:rsidRDefault="00652E10" w:rsidP="00652E1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DD144BB" w14:textId="441D1A09" w:rsidR="00437CEC" w:rsidRPr="00437CEC" w:rsidRDefault="0010491B" w:rsidP="00C270FE">
      <w:pPr>
        <w:pStyle w:val="Prrafodelista"/>
        <w:ind w:left="-142"/>
        <w:jc w:val="both"/>
        <w:rPr>
          <w:rFonts w:ascii="Roboto" w:hAnsi="Roboto"/>
          <w:color w:val="212529"/>
          <w:sz w:val="24"/>
          <w:szCs w:val="24"/>
        </w:rPr>
      </w:pPr>
      <w:r w:rsidRPr="0010491B">
        <w:rPr>
          <w:rFonts w:ascii="Times New Roman" w:hAnsi="Times New Roman"/>
          <w:color w:val="212529"/>
        </w:rPr>
        <w:t>EQUIPO PARA EL PROCESAMIENTO DE MUESTRAS CITOLÓGICAS EN BASE LÍQUIDA</w:t>
      </w:r>
      <w:r>
        <w:rPr>
          <w:rFonts w:ascii="Times New Roman" w:hAnsi="Times New Roman"/>
          <w:color w:val="212529"/>
        </w:rPr>
        <w:t xml:space="preserve">, </w:t>
      </w:r>
      <w:r w:rsidR="00437CEC" w:rsidRPr="00151E15">
        <w:rPr>
          <w:rFonts w:ascii="Times New Roman" w:hAnsi="Times New Roman"/>
          <w:sz w:val="24"/>
          <w:szCs w:val="24"/>
        </w:rPr>
        <w:t>formulario</w:t>
      </w:r>
      <w:r w:rsidR="00437CEC">
        <w:rPr>
          <w:rFonts w:ascii="Times New Roman" w:hAnsi="Times New Roman"/>
          <w:sz w:val="24"/>
          <w:szCs w:val="24"/>
        </w:rPr>
        <w:t>:</w:t>
      </w:r>
      <w:r w:rsidR="00437CEC" w:rsidRPr="00151E15">
        <w:rPr>
          <w:rFonts w:ascii="Times New Roman" w:hAnsi="Times New Roman"/>
          <w:sz w:val="24"/>
          <w:szCs w:val="24"/>
        </w:rPr>
        <w:t xml:space="preserve"> </w:t>
      </w:r>
      <w:r w:rsidR="00437CE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4067</w:t>
      </w:r>
    </w:p>
    <w:p w14:paraId="30468397" w14:textId="77777777" w:rsidR="00437CEC" w:rsidRPr="00151E15" w:rsidRDefault="00437CEC" w:rsidP="00437CEC">
      <w:pPr>
        <w:spacing w:after="0"/>
        <w:jc w:val="both"/>
        <w:rPr>
          <w:rFonts w:ascii="Times New Roman" w:hAnsi="Times New Roman"/>
        </w:rPr>
      </w:pPr>
    </w:p>
    <w:p w14:paraId="6BA868F3" w14:textId="7AA92191" w:rsidR="00437CEC" w:rsidRDefault="00437CEC" w:rsidP="00C270FE">
      <w:pPr>
        <w:spacing w:after="0"/>
        <w:ind w:left="-142"/>
        <w:jc w:val="both"/>
        <w:rPr>
          <w:rFonts w:ascii="Times New Roman" w:hAnsi="Times New Roman"/>
        </w:rPr>
      </w:pPr>
      <w:r w:rsidRPr="00151E15">
        <w:rPr>
          <w:rFonts w:ascii="Times New Roman" w:hAnsi="Times New Roman"/>
        </w:rPr>
        <w:t xml:space="preserve">Descripción: </w:t>
      </w:r>
      <w:r w:rsidR="0010491B">
        <w:rPr>
          <w:rFonts w:ascii="Times New Roman" w:hAnsi="Times New Roman"/>
        </w:rPr>
        <w:t>S</w:t>
      </w:r>
      <w:r w:rsidR="0010491B" w:rsidRPr="0010491B">
        <w:rPr>
          <w:rFonts w:ascii="Times New Roman" w:hAnsi="Times New Roman"/>
        </w:rPr>
        <w:t xml:space="preserve">istema semiautomatizado para el procesamiento de muestras citológicas en base líquida de cérvix uterino, aspirados con aguja fina y fluidos corporales, para producir laminillas en monocapa listas para teñir, para diagnóstico </w:t>
      </w:r>
      <w:proofErr w:type="spellStart"/>
      <w:r w:rsidR="0010491B" w:rsidRPr="0010491B">
        <w:rPr>
          <w:rFonts w:ascii="Times New Roman" w:hAnsi="Times New Roman"/>
        </w:rPr>
        <w:t>citopatológico</w:t>
      </w:r>
      <w:proofErr w:type="spellEnd"/>
      <w:r w:rsidR="0010491B" w:rsidRPr="0010491B">
        <w:rPr>
          <w:rFonts w:ascii="Times New Roman" w:hAnsi="Times New Roman"/>
        </w:rPr>
        <w:t>.</w:t>
      </w:r>
    </w:p>
    <w:p w14:paraId="442C4A02" w14:textId="77777777" w:rsidR="00C270FE" w:rsidRPr="00151E15" w:rsidRDefault="00C270FE" w:rsidP="00C270FE">
      <w:pPr>
        <w:spacing w:after="0"/>
        <w:ind w:left="-142"/>
        <w:jc w:val="both"/>
        <w:rPr>
          <w:rFonts w:ascii="Times New Roman" w:hAnsi="Times New Roman"/>
        </w:rPr>
      </w:pPr>
    </w:p>
    <w:p w14:paraId="36CF22AC" w14:textId="77777777" w:rsidR="00437CEC" w:rsidRDefault="00437CEC" w:rsidP="00437CEC">
      <w:pPr>
        <w:spacing w:after="0"/>
        <w:ind w:left="-142"/>
        <w:jc w:val="both"/>
        <w:rPr>
          <w:rStyle w:val="normaltextrun"/>
          <w:rFonts w:ascii="Times New Roman" w:eastAsia="SimSun" w:hAnsi="Times New Roman"/>
        </w:rPr>
      </w:pPr>
      <w:r w:rsidRPr="00151E15">
        <w:rPr>
          <w:rFonts w:ascii="Times New Roman" w:hAnsi="Times New Roman"/>
        </w:rPr>
        <w:t>Especificaciones técnicas:</w:t>
      </w:r>
      <w:r w:rsidRPr="00151E15">
        <w:rPr>
          <w:rStyle w:val="normaltextrun"/>
          <w:rFonts w:ascii="Times New Roman" w:eastAsia="SimSun" w:hAnsi="Times New Roman"/>
        </w:rPr>
        <w:t xml:space="preserve"> </w:t>
      </w:r>
    </w:p>
    <w:p w14:paraId="4371E5A5" w14:textId="77777777" w:rsidR="00437CEC" w:rsidRDefault="00437CEC" w:rsidP="00437CEC">
      <w:pPr>
        <w:spacing w:after="0"/>
        <w:ind w:left="-142"/>
        <w:jc w:val="both"/>
        <w:rPr>
          <w:rStyle w:val="normaltextrun"/>
          <w:rFonts w:ascii="Times New Roman" w:eastAsia="SimSun" w:hAnsi="Times New Roman"/>
        </w:rPr>
      </w:pPr>
    </w:p>
    <w:p w14:paraId="43AF202F" w14:textId="30727C09" w:rsidR="0010491B" w:rsidRDefault="0010491B" w:rsidP="0010491B">
      <w:pPr>
        <w:pStyle w:val="Prrafodelista"/>
        <w:numPr>
          <w:ilvl w:val="0"/>
          <w:numId w:val="29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Equipo compacto: No más de 100 cm x 75 cm x 65 cm, o su equivalente volumétrico en ml o cm3. </w:t>
      </w:r>
    </w:p>
    <w:p w14:paraId="58D54960" w14:textId="77777777" w:rsidR="0010491B" w:rsidRDefault="0010491B" w:rsidP="0010491B">
      <w:pPr>
        <w:pStyle w:val="Prrafodelista"/>
        <w:numPr>
          <w:ilvl w:val="0"/>
          <w:numId w:val="29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Equipo liviano: No más de 100 Kg. </w:t>
      </w:r>
    </w:p>
    <w:p w14:paraId="2D10F27D" w14:textId="1771F9C3" w:rsidR="0010491B" w:rsidRDefault="0010491B" w:rsidP="0010491B">
      <w:pPr>
        <w:pStyle w:val="Prrafodelista"/>
        <w:numPr>
          <w:ilvl w:val="0"/>
          <w:numId w:val="29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Tecnología: Filtración y/o centrifugación, con capacidad de transferencia eficaz de una monocapa celular a la laminilla portaobjeto, adecuada para tinción y diagnóstico </w:t>
      </w:r>
      <w:proofErr w:type="spellStart"/>
      <w:r w:rsidRPr="0010491B">
        <w:rPr>
          <w:rFonts w:ascii="Times New Roman" w:eastAsia="SimSun" w:hAnsi="Times New Roman"/>
        </w:rPr>
        <w:t>citopatológico</w:t>
      </w:r>
      <w:proofErr w:type="spellEnd"/>
      <w:r w:rsidRPr="0010491B">
        <w:rPr>
          <w:rFonts w:ascii="Times New Roman" w:eastAsia="SimSun" w:hAnsi="Times New Roman"/>
        </w:rPr>
        <w:t xml:space="preserve"> de muestras en fase líquida ginecológicas (muestras exfoliativas del cérvix uterino) y muestras en fase líquida no-ginecológicas (muestras por aspiración con aguja fina, otras muestras exfoliativas no-ginecológicas broncoscópicas, piel, </w:t>
      </w:r>
      <w:proofErr w:type="spellStart"/>
      <w:r w:rsidRPr="0010491B">
        <w:rPr>
          <w:rFonts w:ascii="Times New Roman" w:eastAsia="SimSun" w:hAnsi="Times New Roman"/>
        </w:rPr>
        <w:t>etc</w:t>
      </w:r>
      <w:proofErr w:type="spellEnd"/>
      <w:r w:rsidRPr="0010491B">
        <w:rPr>
          <w:rFonts w:ascii="Times New Roman" w:eastAsia="SimSun" w:hAnsi="Times New Roman"/>
        </w:rPr>
        <w:t xml:space="preserve">) y muestras de líquidos corporales (peritoneal, pleural, pericárdico, secreciones, </w:t>
      </w:r>
      <w:proofErr w:type="spellStart"/>
      <w:r w:rsidRPr="0010491B">
        <w:rPr>
          <w:rFonts w:ascii="Times New Roman" w:eastAsia="SimSun" w:hAnsi="Times New Roman"/>
        </w:rPr>
        <w:t>etc</w:t>
      </w:r>
      <w:proofErr w:type="spellEnd"/>
      <w:r w:rsidRPr="0010491B">
        <w:rPr>
          <w:rFonts w:ascii="Times New Roman" w:eastAsia="SimSun" w:hAnsi="Times New Roman"/>
        </w:rPr>
        <w:t xml:space="preserve">).  </w:t>
      </w:r>
    </w:p>
    <w:p w14:paraId="0772FC57" w14:textId="77777777" w:rsidR="0010491B" w:rsidRDefault="0010491B" w:rsidP="0010491B">
      <w:pPr>
        <w:pStyle w:val="Prrafodelista"/>
        <w:numPr>
          <w:ilvl w:val="0"/>
          <w:numId w:val="29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Capacidad: Para procesar una o más muestras a la vez. </w:t>
      </w:r>
    </w:p>
    <w:p w14:paraId="7931DEDD" w14:textId="77777777" w:rsidR="0010491B" w:rsidRDefault="0010491B" w:rsidP="0010491B">
      <w:pPr>
        <w:pStyle w:val="Prrafodelista"/>
        <w:numPr>
          <w:ilvl w:val="0"/>
          <w:numId w:val="29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>Rendimiento: No menos de 18 muestras por hora.</w:t>
      </w:r>
    </w:p>
    <w:p w14:paraId="20BBB1FC" w14:textId="77777777" w:rsidR="0010491B" w:rsidRDefault="0010491B" w:rsidP="0010491B">
      <w:pPr>
        <w:pStyle w:val="Prrafodelista"/>
        <w:numPr>
          <w:ilvl w:val="0"/>
          <w:numId w:val="29"/>
        </w:numPr>
        <w:spacing w:line="278" w:lineRule="auto"/>
        <w:jc w:val="both"/>
        <w:rPr>
          <w:rFonts w:ascii="Times New Roman" w:eastAsia="SimSun" w:hAnsi="Times New Roman"/>
        </w:rPr>
      </w:pPr>
      <w:proofErr w:type="spellStart"/>
      <w:r w:rsidRPr="0010491B">
        <w:rPr>
          <w:rFonts w:ascii="Times New Roman" w:eastAsia="SimSun" w:hAnsi="Times New Roman"/>
        </w:rPr>
        <w:t>Inferfaz</w:t>
      </w:r>
      <w:proofErr w:type="spellEnd"/>
      <w:r w:rsidRPr="0010491B">
        <w:rPr>
          <w:rFonts w:ascii="Times New Roman" w:eastAsia="SimSun" w:hAnsi="Times New Roman"/>
        </w:rPr>
        <w:t xml:space="preserve"> con el </w:t>
      </w:r>
      <w:proofErr w:type="spellStart"/>
      <w:r w:rsidRPr="0010491B">
        <w:rPr>
          <w:rFonts w:ascii="Times New Roman" w:eastAsia="SimSun" w:hAnsi="Times New Roman"/>
        </w:rPr>
        <w:t>usuariuo</w:t>
      </w:r>
      <w:proofErr w:type="spellEnd"/>
      <w:r w:rsidRPr="0010491B">
        <w:rPr>
          <w:rFonts w:ascii="Times New Roman" w:eastAsia="SimSun" w:hAnsi="Times New Roman"/>
        </w:rPr>
        <w:t xml:space="preserve"> en el propio equipo (que no requiera PC externa), con teclado y/o botones y/o </w:t>
      </w:r>
      <w:proofErr w:type="gramStart"/>
      <w:r w:rsidRPr="0010491B">
        <w:rPr>
          <w:rFonts w:ascii="Times New Roman" w:eastAsia="SimSun" w:hAnsi="Times New Roman"/>
        </w:rPr>
        <w:t>mouse</w:t>
      </w:r>
      <w:proofErr w:type="gramEnd"/>
      <w:r w:rsidRPr="0010491B">
        <w:rPr>
          <w:rFonts w:ascii="Times New Roman" w:eastAsia="SimSun" w:hAnsi="Times New Roman"/>
        </w:rPr>
        <w:t xml:space="preserve"> y/o pantalla táctil; con software integrado. </w:t>
      </w:r>
    </w:p>
    <w:p w14:paraId="159C3BBD" w14:textId="77777777" w:rsidR="0010491B" w:rsidRDefault="0010491B" w:rsidP="0010491B">
      <w:pPr>
        <w:pStyle w:val="Prrafodelista"/>
        <w:numPr>
          <w:ilvl w:val="0"/>
          <w:numId w:val="29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Capacidad para funcionar a temperatura ambiental estándar y de laboratorio con aire acondicionado: entre 5°C y 40°C. </w:t>
      </w:r>
    </w:p>
    <w:p w14:paraId="39B28821" w14:textId="77777777" w:rsidR="0010491B" w:rsidRDefault="0010491B" w:rsidP="0010491B">
      <w:pPr>
        <w:pStyle w:val="Prrafodelista"/>
        <w:numPr>
          <w:ilvl w:val="0"/>
          <w:numId w:val="29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Capacidad para funcionar en el entorno eléctrico de corriente alterna (AC) entre 100 y 240 voltios, entre 50 y 60 Hz. El fabricante debe especificar </w:t>
      </w:r>
      <w:proofErr w:type="spellStart"/>
      <w:r w:rsidRPr="0010491B">
        <w:rPr>
          <w:rFonts w:ascii="Times New Roman" w:eastAsia="SimSun" w:hAnsi="Times New Roman"/>
        </w:rPr>
        <w:t>cláramente</w:t>
      </w:r>
      <w:proofErr w:type="spellEnd"/>
      <w:r w:rsidRPr="0010491B">
        <w:rPr>
          <w:rFonts w:ascii="Times New Roman" w:eastAsia="SimSun" w:hAnsi="Times New Roman"/>
        </w:rPr>
        <w:t xml:space="preserve"> los requerimientos de protección eléctrica del equipo (UPS) y el tiempo mínimo de </w:t>
      </w:r>
      <w:proofErr w:type="spellStart"/>
      <w:r w:rsidRPr="0010491B">
        <w:rPr>
          <w:rFonts w:ascii="Times New Roman" w:eastAsia="SimSun" w:hAnsi="Times New Roman"/>
        </w:rPr>
        <w:t>bateria</w:t>
      </w:r>
      <w:proofErr w:type="spellEnd"/>
      <w:r w:rsidRPr="0010491B">
        <w:rPr>
          <w:rFonts w:ascii="Times New Roman" w:eastAsia="SimSun" w:hAnsi="Times New Roman"/>
        </w:rPr>
        <w:t xml:space="preserve"> requerido. </w:t>
      </w:r>
    </w:p>
    <w:p w14:paraId="2A204941" w14:textId="77777777" w:rsidR="0010491B" w:rsidRDefault="0010491B" w:rsidP="0010491B">
      <w:pPr>
        <w:pStyle w:val="Prrafodelista"/>
        <w:numPr>
          <w:ilvl w:val="0"/>
          <w:numId w:val="29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La laminilla obtenida debe ser compatible para realizar pruebas moleculares, de histoquímica e inmunohistoquímica. </w:t>
      </w:r>
    </w:p>
    <w:p w14:paraId="2D125EC8" w14:textId="77777777" w:rsidR="0010491B" w:rsidRDefault="0010491B" w:rsidP="0010491B">
      <w:pPr>
        <w:pStyle w:val="Prrafodelista"/>
        <w:spacing w:line="278" w:lineRule="auto"/>
        <w:ind w:left="578"/>
        <w:jc w:val="both"/>
        <w:rPr>
          <w:rFonts w:ascii="Times New Roman" w:eastAsia="SimSun" w:hAnsi="Times New Roman"/>
        </w:rPr>
      </w:pPr>
    </w:p>
    <w:p w14:paraId="0F2D10D0" w14:textId="77777777" w:rsidR="0010491B" w:rsidRDefault="0010491B" w:rsidP="0010491B">
      <w:pPr>
        <w:pStyle w:val="Prrafodelista"/>
        <w:spacing w:line="278" w:lineRule="auto"/>
        <w:ind w:left="578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CONSUMIBLES: </w:t>
      </w:r>
    </w:p>
    <w:p w14:paraId="482FFFD3" w14:textId="77777777" w:rsidR="0010491B" w:rsidRDefault="0010491B" w:rsidP="0010491B">
      <w:pPr>
        <w:pStyle w:val="Prrafodelista"/>
        <w:numPr>
          <w:ilvl w:val="0"/>
          <w:numId w:val="30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Recipientes con preservante para muestras ginecológicas con cepillo endocervical. </w:t>
      </w:r>
    </w:p>
    <w:p w14:paraId="745DB19E" w14:textId="77777777" w:rsidR="0010491B" w:rsidRDefault="0010491B" w:rsidP="0010491B">
      <w:pPr>
        <w:pStyle w:val="Prrafodelista"/>
        <w:numPr>
          <w:ilvl w:val="0"/>
          <w:numId w:val="30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Recipientes con preservante para muestras no-ginecológicas. </w:t>
      </w:r>
    </w:p>
    <w:p w14:paraId="5FA46C89" w14:textId="41E4A15B" w:rsidR="0010491B" w:rsidRDefault="0010491B" w:rsidP="0010491B">
      <w:pPr>
        <w:pStyle w:val="Prrafodelista"/>
        <w:numPr>
          <w:ilvl w:val="0"/>
          <w:numId w:val="30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Solución lítica (para eliminar eritrocitos). </w:t>
      </w:r>
    </w:p>
    <w:p w14:paraId="1007E9A4" w14:textId="77777777" w:rsidR="0010491B" w:rsidRDefault="0010491B" w:rsidP="0010491B">
      <w:pPr>
        <w:pStyle w:val="Prrafodelista"/>
        <w:numPr>
          <w:ilvl w:val="0"/>
          <w:numId w:val="30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Solución mucolítica (para disolver mucina). </w:t>
      </w:r>
    </w:p>
    <w:p w14:paraId="70BA1320" w14:textId="77777777" w:rsidR="0010491B" w:rsidRDefault="0010491B" w:rsidP="0010491B">
      <w:pPr>
        <w:pStyle w:val="Prrafodelista"/>
        <w:numPr>
          <w:ilvl w:val="0"/>
          <w:numId w:val="30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Diluyente para uso general. </w:t>
      </w:r>
    </w:p>
    <w:p w14:paraId="4376C0ED" w14:textId="77777777" w:rsidR="0010491B" w:rsidRDefault="0010491B" w:rsidP="0010491B">
      <w:pPr>
        <w:pStyle w:val="Prrafodelista"/>
        <w:numPr>
          <w:ilvl w:val="0"/>
          <w:numId w:val="30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Todos los filtros y/o </w:t>
      </w:r>
      <w:proofErr w:type="gramStart"/>
      <w:r w:rsidRPr="0010491B">
        <w:rPr>
          <w:rFonts w:ascii="Times New Roman" w:eastAsia="SimSun" w:hAnsi="Times New Roman"/>
        </w:rPr>
        <w:t>membranas requeridos</w:t>
      </w:r>
      <w:proofErr w:type="gramEnd"/>
      <w:r w:rsidRPr="0010491B">
        <w:rPr>
          <w:rFonts w:ascii="Times New Roman" w:eastAsia="SimSun" w:hAnsi="Times New Roman"/>
        </w:rPr>
        <w:t xml:space="preserve"> por el equipo, para producir efectivamente laminillas para diagnóstico, según la naturaleza de la muestra (ginecológica y no-ginecológica). </w:t>
      </w:r>
    </w:p>
    <w:p w14:paraId="59E3CE02" w14:textId="77777777" w:rsidR="0010491B" w:rsidRDefault="0010491B" w:rsidP="0010491B">
      <w:pPr>
        <w:pStyle w:val="Prrafodelista"/>
        <w:numPr>
          <w:ilvl w:val="0"/>
          <w:numId w:val="30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Laminillas adecuadas para usar con el equipo. </w:t>
      </w:r>
    </w:p>
    <w:p w14:paraId="0F12844F" w14:textId="77777777" w:rsidR="0010491B" w:rsidRDefault="0010491B" w:rsidP="0010491B">
      <w:pPr>
        <w:pStyle w:val="Prrafodelista"/>
        <w:numPr>
          <w:ilvl w:val="0"/>
          <w:numId w:val="30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t xml:space="preserve">Tubos, viales, cápsulas o recipientes requeridos para cargar la muestra al equipo, de ser necesarios, y para el preprocesamiento, de ser necesarios. </w:t>
      </w:r>
    </w:p>
    <w:p w14:paraId="12AB6D04" w14:textId="77777777" w:rsidR="00895D59" w:rsidRDefault="0010491B" w:rsidP="0010491B">
      <w:pPr>
        <w:pStyle w:val="Prrafodelista"/>
        <w:numPr>
          <w:ilvl w:val="0"/>
          <w:numId w:val="30"/>
        </w:numPr>
        <w:spacing w:line="278" w:lineRule="auto"/>
        <w:jc w:val="both"/>
        <w:rPr>
          <w:rFonts w:ascii="Times New Roman" w:eastAsia="SimSun" w:hAnsi="Times New Roman"/>
        </w:rPr>
      </w:pPr>
      <w:r w:rsidRPr="0010491B">
        <w:rPr>
          <w:rFonts w:ascii="Times New Roman" w:eastAsia="SimSun" w:hAnsi="Times New Roman"/>
        </w:rPr>
        <w:lastRenderedPageBreak/>
        <w:t xml:space="preserve">Kits para tinciones con hematoxilina/eosina, Papanicolaou y otras. </w:t>
      </w:r>
    </w:p>
    <w:p w14:paraId="163375BF" w14:textId="77777777" w:rsidR="00895D59" w:rsidRDefault="00895D59" w:rsidP="00895D59">
      <w:pPr>
        <w:spacing w:line="278" w:lineRule="auto"/>
        <w:ind w:left="578"/>
        <w:jc w:val="both"/>
        <w:rPr>
          <w:rFonts w:ascii="Times New Roman" w:eastAsia="SimSun" w:hAnsi="Times New Roman"/>
        </w:rPr>
      </w:pPr>
    </w:p>
    <w:p w14:paraId="679A8E99" w14:textId="77777777" w:rsidR="00895D59" w:rsidRDefault="0010491B" w:rsidP="00895D59">
      <w:pPr>
        <w:spacing w:line="278" w:lineRule="auto"/>
        <w:ind w:left="578"/>
        <w:jc w:val="both"/>
        <w:rPr>
          <w:rFonts w:ascii="Times New Roman" w:eastAsia="SimSun" w:hAnsi="Times New Roman"/>
        </w:rPr>
      </w:pPr>
      <w:r w:rsidRPr="00895D59">
        <w:rPr>
          <w:rFonts w:ascii="Times New Roman" w:eastAsia="SimSun" w:hAnsi="Times New Roman"/>
        </w:rPr>
        <w:t xml:space="preserve">ACCESORIOS: </w:t>
      </w:r>
    </w:p>
    <w:p w14:paraId="54624BA1" w14:textId="77777777" w:rsidR="00895D59" w:rsidRDefault="0010491B" w:rsidP="00895D59">
      <w:pPr>
        <w:pStyle w:val="Prrafodelista"/>
        <w:numPr>
          <w:ilvl w:val="0"/>
          <w:numId w:val="31"/>
        </w:numPr>
        <w:spacing w:line="278" w:lineRule="auto"/>
        <w:jc w:val="both"/>
        <w:rPr>
          <w:rFonts w:ascii="Times New Roman" w:eastAsia="SimSun" w:hAnsi="Times New Roman"/>
        </w:rPr>
      </w:pPr>
      <w:r w:rsidRPr="00895D59">
        <w:rPr>
          <w:rFonts w:ascii="Times New Roman" w:eastAsia="SimSun" w:hAnsi="Times New Roman"/>
        </w:rPr>
        <w:t>Módulo para tinción automática de laminillas, compatible con el equipo y las laminillas, acoplado o no acoplado al equipo.</w:t>
      </w:r>
    </w:p>
    <w:p w14:paraId="1449FCCB" w14:textId="77777777" w:rsidR="00895D59" w:rsidRDefault="0010491B" w:rsidP="00895D59">
      <w:pPr>
        <w:pStyle w:val="Prrafodelista"/>
        <w:numPr>
          <w:ilvl w:val="0"/>
          <w:numId w:val="31"/>
        </w:numPr>
        <w:spacing w:line="278" w:lineRule="auto"/>
        <w:jc w:val="both"/>
        <w:rPr>
          <w:rFonts w:ascii="Times New Roman" w:eastAsia="SimSun" w:hAnsi="Times New Roman"/>
        </w:rPr>
      </w:pPr>
      <w:r w:rsidRPr="00895D59">
        <w:rPr>
          <w:rFonts w:ascii="Times New Roman" w:eastAsia="SimSun" w:hAnsi="Times New Roman"/>
        </w:rPr>
        <w:t xml:space="preserve">Módulo para montaje de lámina cubreobjeto con resina de montaje estándar de laboratorio de </w:t>
      </w:r>
      <w:proofErr w:type="spellStart"/>
      <w:r w:rsidRPr="00895D59">
        <w:rPr>
          <w:rFonts w:ascii="Times New Roman" w:eastAsia="SimSun" w:hAnsi="Times New Roman"/>
        </w:rPr>
        <w:t>histo</w:t>
      </w:r>
      <w:proofErr w:type="spellEnd"/>
      <w:r w:rsidRPr="00895D59">
        <w:rPr>
          <w:rFonts w:ascii="Times New Roman" w:eastAsia="SimSun" w:hAnsi="Times New Roman"/>
        </w:rPr>
        <w:t xml:space="preserve">/citopatología. </w:t>
      </w:r>
    </w:p>
    <w:p w14:paraId="1839821A" w14:textId="77777777" w:rsidR="00895D59" w:rsidRDefault="0010491B" w:rsidP="00895D59">
      <w:pPr>
        <w:pStyle w:val="Prrafodelista"/>
        <w:numPr>
          <w:ilvl w:val="0"/>
          <w:numId w:val="31"/>
        </w:numPr>
        <w:spacing w:line="278" w:lineRule="auto"/>
        <w:jc w:val="both"/>
        <w:rPr>
          <w:rFonts w:ascii="Times New Roman" w:eastAsia="SimSun" w:hAnsi="Times New Roman"/>
        </w:rPr>
      </w:pPr>
      <w:r w:rsidRPr="00895D59">
        <w:rPr>
          <w:rFonts w:ascii="Times New Roman" w:eastAsia="SimSun" w:hAnsi="Times New Roman"/>
        </w:rPr>
        <w:t xml:space="preserve">Centrífugas específicas para los tubos, viales, cápsulas o recipientes requeridos para el </w:t>
      </w:r>
      <w:proofErr w:type="spellStart"/>
      <w:r w:rsidRPr="00895D59">
        <w:rPr>
          <w:rFonts w:ascii="Times New Roman" w:eastAsia="SimSun" w:hAnsi="Times New Roman"/>
        </w:rPr>
        <w:t>pre-procesamiento</w:t>
      </w:r>
      <w:proofErr w:type="spellEnd"/>
      <w:r w:rsidRPr="00895D59">
        <w:rPr>
          <w:rFonts w:ascii="Times New Roman" w:eastAsia="SimSun" w:hAnsi="Times New Roman"/>
        </w:rPr>
        <w:t xml:space="preserve">, de ser necesario. </w:t>
      </w:r>
    </w:p>
    <w:p w14:paraId="255A1C0C" w14:textId="6A213D4C" w:rsidR="002D1325" w:rsidRPr="00895D59" w:rsidRDefault="0010491B" w:rsidP="00895D59">
      <w:pPr>
        <w:pStyle w:val="Prrafodelista"/>
        <w:numPr>
          <w:ilvl w:val="0"/>
          <w:numId w:val="31"/>
        </w:numPr>
        <w:spacing w:line="278" w:lineRule="auto"/>
        <w:jc w:val="both"/>
        <w:rPr>
          <w:rFonts w:ascii="Times New Roman" w:eastAsia="SimSun" w:hAnsi="Times New Roman"/>
        </w:rPr>
      </w:pPr>
      <w:r w:rsidRPr="00895D59">
        <w:rPr>
          <w:rFonts w:ascii="Times New Roman" w:eastAsia="SimSun" w:hAnsi="Times New Roman"/>
        </w:rPr>
        <w:t>Otros accesorios ofrecidos como valor agregado por los fabricantes, de interés para la unidad solicitante.</w:t>
      </w:r>
    </w:p>
    <w:p w14:paraId="1773DBB9" w14:textId="77777777" w:rsidR="002D1325" w:rsidRDefault="002D1325" w:rsidP="002D1325">
      <w:pPr>
        <w:pStyle w:val="Prrafodelista"/>
        <w:spacing w:line="278" w:lineRule="auto"/>
        <w:ind w:left="218"/>
        <w:jc w:val="both"/>
        <w:rPr>
          <w:rFonts w:ascii="Times New Roman" w:eastAsia="SimSun" w:hAnsi="Times New Roman"/>
        </w:rPr>
      </w:pPr>
    </w:p>
    <w:p w14:paraId="4632C1A7" w14:textId="77777777" w:rsidR="002D1325" w:rsidRDefault="002D1325" w:rsidP="002D1325">
      <w:pPr>
        <w:pStyle w:val="Prrafodelista"/>
        <w:spacing w:line="278" w:lineRule="auto"/>
        <w:ind w:left="218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7AF35244" w14:textId="77777777" w:rsidR="00D36E8B" w:rsidRDefault="00D36E8B" w:rsidP="00D36E8B">
      <w:pPr>
        <w:pStyle w:val="Prrafodelista"/>
        <w:spacing w:line="240" w:lineRule="auto"/>
        <w:ind w:left="-284"/>
        <w:rPr>
          <w:rFonts w:ascii="Times New Roman" w:hAnsi="Times New Roman"/>
          <w:color w:val="212529"/>
        </w:rPr>
      </w:pPr>
      <w:r w:rsidRPr="00151E15">
        <w:rPr>
          <w:rFonts w:ascii="Times New Roman" w:hAnsi="Times New Roman"/>
          <w:color w:val="212529"/>
          <w:sz w:val="24"/>
          <w:szCs w:val="24"/>
        </w:rPr>
        <w:t>Observaciones para el pliego de cargo</w:t>
      </w:r>
      <w:r w:rsidRPr="00151E15">
        <w:rPr>
          <w:rFonts w:ascii="Times New Roman" w:hAnsi="Times New Roman"/>
          <w:color w:val="212529"/>
        </w:rPr>
        <w:t xml:space="preserve">: </w:t>
      </w:r>
    </w:p>
    <w:p w14:paraId="2620B3F1" w14:textId="77777777" w:rsidR="00D36E8B" w:rsidRDefault="00D36E8B" w:rsidP="007C5FC5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</w:p>
    <w:p w14:paraId="1A799834" w14:textId="4DC46020" w:rsidR="00895D59" w:rsidRDefault="00895D59" w:rsidP="00895D59">
      <w:pPr>
        <w:pStyle w:val="Prrafodelista"/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895D59">
        <w:rPr>
          <w:rFonts w:ascii="Times New Roman" w:hAnsi="Times New Roman"/>
          <w:bCs/>
          <w:color w:val="212529"/>
          <w:sz w:val="24"/>
          <w:szCs w:val="24"/>
        </w:rPr>
        <w:t xml:space="preserve">Garantía de un (1) año mínimo en piezas y mano de obra, a partir de la fecha de instalación y aceptación a </w:t>
      </w:r>
      <w:r w:rsidRPr="00895D59">
        <w:rPr>
          <w:rFonts w:ascii="Times New Roman" w:hAnsi="Times New Roman"/>
          <w:bCs/>
          <w:color w:val="212529"/>
          <w:sz w:val="24"/>
          <w:szCs w:val="24"/>
        </w:rPr>
        <w:t>satisfacción</w:t>
      </w:r>
      <w:r w:rsidRPr="00895D59">
        <w:rPr>
          <w:rFonts w:ascii="Times New Roman" w:hAnsi="Times New Roman"/>
          <w:bCs/>
          <w:color w:val="212529"/>
          <w:sz w:val="24"/>
          <w:szCs w:val="24"/>
        </w:rPr>
        <w:t xml:space="preserve">. </w:t>
      </w:r>
    </w:p>
    <w:p w14:paraId="1451CAF6" w14:textId="77777777" w:rsidR="00895D59" w:rsidRDefault="00895D59" w:rsidP="00895D59">
      <w:pPr>
        <w:pStyle w:val="Prrafodelista"/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895D59">
        <w:rPr>
          <w:rFonts w:ascii="Times New Roman" w:hAnsi="Times New Roman"/>
          <w:bCs/>
          <w:color w:val="212529"/>
          <w:sz w:val="24"/>
          <w:szCs w:val="24"/>
        </w:rPr>
        <w:t xml:space="preserve">Un (1) ejemplar del manual de operación y funcionamiento en español, al momento de la entrega del equipo. </w:t>
      </w:r>
    </w:p>
    <w:p w14:paraId="51069DEE" w14:textId="77777777" w:rsidR="00895D59" w:rsidRDefault="00895D59" w:rsidP="00895D59">
      <w:pPr>
        <w:pStyle w:val="Prrafodelista"/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895D59">
        <w:rPr>
          <w:rFonts w:ascii="Times New Roman" w:hAnsi="Times New Roman"/>
          <w:bCs/>
          <w:color w:val="212529"/>
          <w:sz w:val="24"/>
          <w:szCs w:val="24"/>
        </w:rPr>
        <w:t>Un (1) ejemplar del manual de servicio técnico, debe incluir lista de partes, diagramas eléctricos y electrónicos al momento de la entrega del equipo.</w:t>
      </w:r>
    </w:p>
    <w:p w14:paraId="392416EE" w14:textId="77777777" w:rsidR="00895D59" w:rsidRDefault="00895D59" w:rsidP="00895D59">
      <w:pPr>
        <w:pStyle w:val="Prrafodelista"/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895D59">
        <w:rPr>
          <w:rFonts w:ascii="Times New Roman" w:hAnsi="Times New Roman"/>
          <w:bCs/>
          <w:color w:val="212529"/>
          <w:sz w:val="24"/>
          <w:szCs w:val="24"/>
        </w:rPr>
        <w:t xml:space="preserve"> Programa de mantenimiento preventivo que se brindará cada seis (6) meses. Mantenimiento correctivo cuando lo solicite la unidad ejecutora, durante el periodo de garantía y prorrogable.</w:t>
      </w:r>
    </w:p>
    <w:p w14:paraId="22B4C00E" w14:textId="77777777" w:rsidR="00895D59" w:rsidRDefault="00895D59" w:rsidP="00895D59">
      <w:pPr>
        <w:pStyle w:val="Prrafodelista"/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895D59">
        <w:rPr>
          <w:rFonts w:ascii="Times New Roman" w:hAnsi="Times New Roman"/>
          <w:bCs/>
          <w:color w:val="212529"/>
          <w:sz w:val="24"/>
          <w:szCs w:val="24"/>
        </w:rPr>
        <w:t>Entrenamiento al personal de laboratorio y técnico. Actualizaciones, cuando sea necesario.</w:t>
      </w:r>
    </w:p>
    <w:p w14:paraId="5DD485D2" w14:textId="0B38AA89" w:rsidR="00895D59" w:rsidRPr="00895D59" w:rsidRDefault="00895D59" w:rsidP="00895D59">
      <w:pPr>
        <w:pStyle w:val="Prrafodelista"/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895D59">
        <w:rPr>
          <w:rFonts w:ascii="Times New Roman" w:hAnsi="Times New Roman"/>
          <w:bCs/>
          <w:color w:val="212529"/>
          <w:sz w:val="24"/>
          <w:szCs w:val="24"/>
        </w:rPr>
        <w:t>Certificación emitida por el fabricante de que el equipo es nuevo y no reconstruido.</w:t>
      </w:r>
    </w:p>
    <w:p w14:paraId="4C09BDBB" w14:textId="77777777" w:rsidR="00895D59" w:rsidRDefault="00895D59" w:rsidP="007C5FC5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</w:p>
    <w:p w14:paraId="05FF889D" w14:textId="77777777" w:rsidR="00895D59" w:rsidRDefault="00895D59" w:rsidP="0067445E">
      <w:pPr>
        <w:spacing w:after="0" w:line="240" w:lineRule="auto"/>
        <w:jc w:val="both"/>
        <w:rPr>
          <w:rFonts w:ascii="Times New Roman" w:hAnsi="Times New Roman"/>
          <w:bCs/>
          <w:color w:val="212529"/>
          <w:sz w:val="24"/>
          <w:szCs w:val="24"/>
        </w:rPr>
      </w:pPr>
    </w:p>
    <w:p w14:paraId="2F145490" w14:textId="77777777" w:rsidR="00895D59" w:rsidRDefault="00895D59" w:rsidP="007C5FC5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</w:p>
    <w:p w14:paraId="201E701D" w14:textId="3728B0D3" w:rsidR="00437CEC" w:rsidRPr="00C35A99" w:rsidRDefault="00437CEC" w:rsidP="007C5FC5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C35A99">
        <w:rPr>
          <w:rFonts w:ascii="Times New Roman" w:hAnsi="Times New Roman"/>
          <w:bCs/>
          <w:color w:val="212529"/>
          <w:sz w:val="24"/>
          <w:szCs w:val="24"/>
        </w:rPr>
        <w:t>Tipo de producto: Equipo y mobiliario de Laboratorio - Dispositivo Médico</w:t>
      </w:r>
    </w:p>
    <w:p w14:paraId="4ABFBBF0" w14:textId="7D377A71" w:rsidR="00437CEC" w:rsidRPr="00C35A99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C35A99">
        <w:rPr>
          <w:rFonts w:ascii="Times New Roman" w:hAnsi="Times New Roman"/>
          <w:bCs/>
          <w:color w:val="212529"/>
          <w:sz w:val="24"/>
          <w:szCs w:val="24"/>
        </w:rPr>
        <w:t xml:space="preserve">Nivel de atención: </w:t>
      </w:r>
      <w:r w:rsidR="007C5FC5">
        <w:rPr>
          <w:rFonts w:ascii="Times New Roman" w:hAnsi="Times New Roman"/>
          <w:bCs/>
          <w:color w:val="212529"/>
          <w:sz w:val="24"/>
          <w:szCs w:val="24"/>
        </w:rPr>
        <w:t>3</w:t>
      </w:r>
    </w:p>
    <w:p w14:paraId="3899B0E4" w14:textId="77777777" w:rsidR="00437CEC" w:rsidRPr="00C35A99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C35A99">
        <w:rPr>
          <w:rFonts w:ascii="Times New Roman" w:hAnsi="Times New Roman"/>
          <w:bCs/>
          <w:color w:val="212529"/>
          <w:sz w:val="24"/>
          <w:szCs w:val="24"/>
        </w:rPr>
        <w:t>Registro sanitario: Si</w:t>
      </w:r>
    </w:p>
    <w:p w14:paraId="7B23F856" w14:textId="77777777" w:rsidR="00437CEC" w:rsidRPr="00C35A99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C35A99">
        <w:rPr>
          <w:rFonts w:ascii="Times New Roman" w:hAnsi="Times New Roman"/>
          <w:bCs/>
          <w:color w:val="212529"/>
          <w:sz w:val="24"/>
          <w:szCs w:val="24"/>
        </w:rPr>
        <w:t>Clase de riesgo: A</w:t>
      </w:r>
    </w:p>
    <w:p w14:paraId="2DFAEF75" w14:textId="77777777" w:rsidR="00437CEC" w:rsidRPr="00C35A99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C35A99">
        <w:rPr>
          <w:rFonts w:ascii="Times New Roman" w:hAnsi="Times New Roman"/>
          <w:bCs/>
          <w:color w:val="212529"/>
          <w:sz w:val="24"/>
          <w:szCs w:val="24"/>
        </w:rPr>
        <w:t>Presentación: Por unidad</w:t>
      </w:r>
    </w:p>
    <w:p w14:paraId="0EC12ADB" w14:textId="77777777" w:rsidR="00437CEC" w:rsidRDefault="00437CEC" w:rsidP="00437CEC">
      <w:pPr>
        <w:spacing w:after="0" w:line="240" w:lineRule="auto"/>
        <w:ind w:left="-142" w:firstLine="851"/>
        <w:jc w:val="both"/>
        <w:rPr>
          <w:rFonts w:ascii="Times New Roman" w:hAnsi="Times New Roman"/>
          <w:bCs/>
          <w:color w:val="212529"/>
        </w:rPr>
      </w:pPr>
    </w:p>
    <w:p w14:paraId="460F7E46" w14:textId="77777777" w:rsidR="00437CEC" w:rsidRPr="00151E15" w:rsidRDefault="00437CEC" w:rsidP="00437CE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D108C93" w14:textId="7DBB8032" w:rsidR="00CD1CA2" w:rsidRPr="00437CEC" w:rsidRDefault="00CD1CA2" w:rsidP="00437CEC">
      <w:pPr>
        <w:spacing w:after="0" w:line="240" w:lineRule="auto"/>
        <w:ind w:left="-142"/>
        <w:jc w:val="both"/>
        <w:rPr>
          <w:rFonts w:ascii="Times New Roman" w:hAnsi="Times New Roman"/>
          <w:bCs/>
          <w:color w:val="212529"/>
        </w:rPr>
      </w:pPr>
    </w:p>
    <w:sectPr w:rsidR="00CD1CA2" w:rsidRPr="00437CE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7112" w14:textId="77777777" w:rsidR="00DF5E62" w:rsidRDefault="00DF5E62" w:rsidP="00652E10">
      <w:pPr>
        <w:spacing w:after="0" w:line="240" w:lineRule="auto"/>
      </w:pPr>
      <w:r>
        <w:separator/>
      </w:r>
    </w:p>
  </w:endnote>
  <w:endnote w:type="continuationSeparator" w:id="0">
    <w:p w14:paraId="7A524D3F" w14:textId="77777777" w:rsidR="00DF5E62" w:rsidRDefault="00DF5E62" w:rsidP="0065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1B6" w14:textId="55CE3732" w:rsidR="00652E10" w:rsidRPr="00D36E8B" w:rsidRDefault="00895D59" w:rsidP="00652E10">
    <w:pPr>
      <w:tabs>
        <w:tab w:val="center" w:pos="4550"/>
        <w:tab w:val="left" w:pos="5818"/>
      </w:tabs>
      <w:ind w:right="260"/>
      <w:rPr>
        <w:rFonts w:ascii="Times New Roman" w:hAnsi="Times New Roman"/>
        <w:color w:val="071320" w:themeColor="text2" w:themeShade="80"/>
        <w:sz w:val="20"/>
        <w:szCs w:val="20"/>
      </w:rPr>
    </w:pPr>
    <w:r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>HST</w:t>
    </w:r>
    <w:r w:rsidR="00652E10" w:rsidRPr="00D36E8B"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>/LAB/</w:t>
    </w:r>
    <w:proofErr w:type="spellStart"/>
    <w:r w:rsidR="00652E10" w:rsidRPr="00D36E8B"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>nr</w:t>
    </w:r>
    <w:proofErr w:type="spellEnd"/>
    <w:r w:rsidR="00D36E8B"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>/</w:t>
    </w:r>
    <w:r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>25</w:t>
    </w:r>
    <w:r w:rsidR="00D36E8B" w:rsidRPr="00D36E8B"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>-08-2026</w:t>
    </w:r>
    <w:r w:rsidR="00652E10" w:rsidRPr="00D36E8B"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 xml:space="preserve">                                Página</w:t>
    </w:r>
    <w:r w:rsidR="00652E10" w:rsidRPr="00D36E8B">
      <w:rPr>
        <w:rFonts w:ascii="Times New Roman" w:hAnsi="Times New Roman"/>
        <w:color w:val="2C7FCE" w:themeColor="text2" w:themeTint="99"/>
        <w:sz w:val="20"/>
        <w:szCs w:val="20"/>
        <w:lang w:val="es-ES"/>
      </w:rPr>
      <w:t xml:space="preserve"> </w: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begin"/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instrText>PAGE   \* MERGEFORMAT</w:instrTex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separate"/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t>1</w: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end"/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  <w:lang w:val="es-ES"/>
      </w:rPr>
      <w:t xml:space="preserve"> | </w: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begin"/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instrText>NUMPAGES  \* Arabic  \* MERGEFORMAT</w:instrTex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separate"/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t>1</w: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end"/>
    </w:r>
  </w:p>
  <w:p w14:paraId="46DEFB1E" w14:textId="77777777" w:rsidR="00652E10" w:rsidRDefault="00652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D90DC" w14:textId="77777777" w:rsidR="00DF5E62" w:rsidRDefault="00DF5E62" w:rsidP="00652E10">
      <w:pPr>
        <w:spacing w:after="0" w:line="240" w:lineRule="auto"/>
      </w:pPr>
      <w:r>
        <w:separator/>
      </w:r>
    </w:p>
  </w:footnote>
  <w:footnote w:type="continuationSeparator" w:id="0">
    <w:p w14:paraId="2B7D248A" w14:textId="77777777" w:rsidR="00DF5E62" w:rsidRDefault="00DF5E62" w:rsidP="00652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F8"/>
    <w:multiLevelType w:val="hybridMultilevel"/>
    <w:tmpl w:val="048CCA6A"/>
    <w:lvl w:ilvl="0" w:tplc="F1B69B8E">
      <w:start w:val="2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920" w:hanging="360"/>
      </w:pPr>
    </w:lvl>
    <w:lvl w:ilvl="2" w:tplc="180A001B" w:tentative="1">
      <w:start w:val="1"/>
      <w:numFmt w:val="lowerRoman"/>
      <w:lvlText w:val="%3."/>
      <w:lvlJc w:val="right"/>
      <w:pPr>
        <w:ind w:left="2640" w:hanging="180"/>
      </w:pPr>
    </w:lvl>
    <w:lvl w:ilvl="3" w:tplc="180A000F" w:tentative="1">
      <w:start w:val="1"/>
      <w:numFmt w:val="decimal"/>
      <w:lvlText w:val="%4."/>
      <w:lvlJc w:val="left"/>
      <w:pPr>
        <w:ind w:left="3360" w:hanging="360"/>
      </w:pPr>
    </w:lvl>
    <w:lvl w:ilvl="4" w:tplc="180A0019" w:tentative="1">
      <w:start w:val="1"/>
      <w:numFmt w:val="lowerLetter"/>
      <w:lvlText w:val="%5."/>
      <w:lvlJc w:val="left"/>
      <w:pPr>
        <w:ind w:left="4080" w:hanging="360"/>
      </w:pPr>
    </w:lvl>
    <w:lvl w:ilvl="5" w:tplc="180A001B" w:tentative="1">
      <w:start w:val="1"/>
      <w:numFmt w:val="lowerRoman"/>
      <w:lvlText w:val="%6."/>
      <w:lvlJc w:val="right"/>
      <w:pPr>
        <w:ind w:left="4800" w:hanging="180"/>
      </w:pPr>
    </w:lvl>
    <w:lvl w:ilvl="6" w:tplc="180A000F" w:tentative="1">
      <w:start w:val="1"/>
      <w:numFmt w:val="decimal"/>
      <w:lvlText w:val="%7."/>
      <w:lvlJc w:val="left"/>
      <w:pPr>
        <w:ind w:left="5520" w:hanging="360"/>
      </w:pPr>
    </w:lvl>
    <w:lvl w:ilvl="7" w:tplc="180A0019" w:tentative="1">
      <w:start w:val="1"/>
      <w:numFmt w:val="lowerLetter"/>
      <w:lvlText w:val="%8."/>
      <w:lvlJc w:val="left"/>
      <w:pPr>
        <w:ind w:left="6240" w:hanging="360"/>
      </w:pPr>
    </w:lvl>
    <w:lvl w:ilvl="8" w:tplc="1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0F263EB"/>
    <w:multiLevelType w:val="multilevel"/>
    <w:tmpl w:val="BBBC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0A7426"/>
    <w:multiLevelType w:val="hybridMultilevel"/>
    <w:tmpl w:val="8C70213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5236"/>
    <w:multiLevelType w:val="hybridMultilevel"/>
    <w:tmpl w:val="1C3A465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914"/>
    <w:multiLevelType w:val="hybridMultilevel"/>
    <w:tmpl w:val="482E6020"/>
    <w:lvl w:ilvl="0" w:tplc="0104343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04" w:hanging="360"/>
      </w:pPr>
    </w:lvl>
    <w:lvl w:ilvl="2" w:tplc="180A001B" w:tentative="1">
      <w:start w:val="1"/>
      <w:numFmt w:val="lowerRoman"/>
      <w:lvlText w:val="%3."/>
      <w:lvlJc w:val="right"/>
      <w:pPr>
        <w:ind w:left="1724" w:hanging="180"/>
      </w:pPr>
    </w:lvl>
    <w:lvl w:ilvl="3" w:tplc="180A000F" w:tentative="1">
      <w:start w:val="1"/>
      <w:numFmt w:val="decimal"/>
      <w:lvlText w:val="%4."/>
      <w:lvlJc w:val="left"/>
      <w:pPr>
        <w:ind w:left="2444" w:hanging="360"/>
      </w:pPr>
    </w:lvl>
    <w:lvl w:ilvl="4" w:tplc="180A0019" w:tentative="1">
      <w:start w:val="1"/>
      <w:numFmt w:val="lowerLetter"/>
      <w:lvlText w:val="%5."/>
      <w:lvlJc w:val="left"/>
      <w:pPr>
        <w:ind w:left="3164" w:hanging="360"/>
      </w:pPr>
    </w:lvl>
    <w:lvl w:ilvl="5" w:tplc="180A001B" w:tentative="1">
      <w:start w:val="1"/>
      <w:numFmt w:val="lowerRoman"/>
      <w:lvlText w:val="%6."/>
      <w:lvlJc w:val="right"/>
      <w:pPr>
        <w:ind w:left="3884" w:hanging="180"/>
      </w:pPr>
    </w:lvl>
    <w:lvl w:ilvl="6" w:tplc="180A000F" w:tentative="1">
      <w:start w:val="1"/>
      <w:numFmt w:val="decimal"/>
      <w:lvlText w:val="%7."/>
      <w:lvlJc w:val="left"/>
      <w:pPr>
        <w:ind w:left="4604" w:hanging="360"/>
      </w:pPr>
    </w:lvl>
    <w:lvl w:ilvl="7" w:tplc="180A0019" w:tentative="1">
      <w:start w:val="1"/>
      <w:numFmt w:val="lowerLetter"/>
      <w:lvlText w:val="%8."/>
      <w:lvlJc w:val="left"/>
      <w:pPr>
        <w:ind w:left="5324" w:hanging="360"/>
      </w:pPr>
    </w:lvl>
    <w:lvl w:ilvl="8" w:tplc="18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18D14640"/>
    <w:multiLevelType w:val="multilevel"/>
    <w:tmpl w:val="7C66B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</w:rPr>
    </w:lvl>
  </w:abstractNum>
  <w:abstractNum w:abstractNumId="6" w15:restartNumberingAfterBreak="0">
    <w:nsid w:val="19423725"/>
    <w:multiLevelType w:val="multilevel"/>
    <w:tmpl w:val="84CAAD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A2528EE"/>
    <w:multiLevelType w:val="hybridMultilevel"/>
    <w:tmpl w:val="C85292D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A82EDD"/>
    <w:multiLevelType w:val="hybridMultilevel"/>
    <w:tmpl w:val="40F4569C"/>
    <w:lvl w:ilvl="0" w:tplc="8892B80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98" w:hanging="360"/>
      </w:pPr>
    </w:lvl>
    <w:lvl w:ilvl="2" w:tplc="180A001B" w:tentative="1">
      <w:start w:val="1"/>
      <w:numFmt w:val="lowerRoman"/>
      <w:lvlText w:val="%3."/>
      <w:lvlJc w:val="right"/>
      <w:pPr>
        <w:ind w:left="2018" w:hanging="180"/>
      </w:pPr>
    </w:lvl>
    <w:lvl w:ilvl="3" w:tplc="180A000F" w:tentative="1">
      <w:start w:val="1"/>
      <w:numFmt w:val="decimal"/>
      <w:lvlText w:val="%4."/>
      <w:lvlJc w:val="left"/>
      <w:pPr>
        <w:ind w:left="2738" w:hanging="360"/>
      </w:pPr>
    </w:lvl>
    <w:lvl w:ilvl="4" w:tplc="180A0019" w:tentative="1">
      <w:start w:val="1"/>
      <w:numFmt w:val="lowerLetter"/>
      <w:lvlText w:val="%5."/>
      <w:lvlJc w:val="left"/>
      <w:pPr>
        <w:ind w:left="3458" w:hanging="360"/>
      </w:pPr>
    </w:lvl>
    <w:lvl w:ilvl="5" w:tplc="180A001B" w:tentative="1">
      <w:start w:val="1"/>
      <w:numFmt w:val="lowerRoman"/>
      <w:lvlText w:val="%6."/>
      <w:lvlJc w:val="right"/>
      <w:pPr>
        <w:ind w:left="4178" w:hanging="180"/>
      </w:pPr>
    </w:lvl>
    <w:lvl w:ilvl="6" w:tplc="180A000F" w:tentative="1">
      <w:start w:val="1"/>
      <w:numFmt w:val="decimal"/>
      <w:lvlText w:val="%7."/>
      <w:lvlJc w:val="left"/>
      <w:pPr>
        <w:ind w:left="4898" w:hanging="360"/>
      </w:pPr>
    </w:lvl>
    <w:lvl w:ilvl="7" w:tplc="180A0019" w:tentative="1">
      <w:start w:val="1"/>
      <w:numFmt w:val="lowerLetter"/>
      <w:lvlText w:val="%8."/>
      <w:lvlJc w:val="left"/>
      <w:pPr>
        <w:ind w:left="5618" w:hanging="360"/>
      </w:pPr>
    </w:lvl>
    <w:lvl w:ilvl="8" w:tplc="1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0272C23"/>
    <w:multiLevelType w:val="multilevel"/>
    <w:tmpl w:val="D31E9D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0" w15:restartNumberingAfterBreak="0">
    <w:nsid w:val="251E20AE"/>
    <w:multiLevelType w:val="hybridMultilevel"/>
    <w:tmpl w:val="C6EC06A4"/>
    <w:lvl w:ilvl="0" w:tplc="1CC623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520" w:hanging="360"/>
      </w:pPr>
    </w:lvl>
    <w:lvl w:ilvl="2" w:tplc="180A001B" w:tentative="1">
      <w:start w:val="1"/>
      <w:numFmt w:val="lowerRoman"/>
      <w:lvlText w:val="%3."/>
      <w:lvlJc w:val="right"/>
      <w:pPr>
        <w:ind w:left="3240" w:hanging="180"/>
      </w:pPr>
    </w:lvl>
    <w:lvl w:ilvl="3" w:tplc="180A000F" w:tentative="1">
      <w:start w:val="1"/>
      <w:numFmt w:val="decimal"/>
      <w:lvlText w:val="%4."/>
      <w:lvlJc w:val="left"/>
      <w:pPr>
        <w:ind w:left="3960" w:hanging="360"/>
      </w:pPr>
    </w:lvl>
    <w:lvl w:ilvl="4" w:tplc="180A0019" w:tentative="1">
      <w:start w:val="1"/>
      <w:numFmt w:val="lowerLetter"/>
      <w:lvlText w:val="%5."/>
      <w:lvlJc w:val="left"/>
      <w:pPr>
        <w:ind w:left="4680" w:hanging="360"/>
      </w:pPr>
    </w:lvl>
    <w:lvl w:ilvl="5" w:tplc="180A001B" w:tentative="1">
      <w:start w:val="1"/>
      <w:numFmt w:val="lowerRoman"/>
      <w:lvlText w:val="%6."/>
      <w:lvlJc w:val="right"/>
      <w:pPr>
        <w:ind w:left="5400" w:hanging="180"/>
      </w:pPr>
    </w:lvl>
    <w:lvl w:ilvl="6" w:tplc="180A000F" w:tentative="1">
      <w:start w:val="1"/>
      <w:numFmt w:val="decimal"/>
      <w:lvlText w:val="%7."/>
      <w:lvlJc w:val="left"/>
      <w:pPr>
        <w:ind w:left="6120" w:hanging="360"/>
      </w:pPr>
    </w:lvl>
    <w:lvl w:ilvl="7" w:tplc="180A0019" w:tentative="1">
      <w:start w:val="1"/>
      <w:numFmt w:val="lowerLetter"/>
      <w:lvlText w:val="%8."/>
      <w:lvlJc w:val="left"/>
      <w:pPr>
        <w:ind w:left="6840" w:hanging="360"/>
      </w:pPr>
    </w:lvl>
    <w:lvl w:ilvl="8" w:tplc="1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FB63FE"/>
    <w:multiLevelType w:val="hybridMultilevel"/>
    <w:tmpl w:val="B14C23AC"/>
    <w:lvl w:ilvl="0" w:tplc="269C862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58" w:hanging="360"/>
      </w:pPr>
    </w:lvl>
    <w:lvl w:ilvl="2" w:tplc="180A001B" w:tentative="1">
      <w:start w:val="1"/>
      <w:numFmt w:val="lowerRoman"/>
      <w:lvlText w:val="%3."/>
      <w:lvlJc w:val="right"/>
      <w:pPr>
        <w:ind w:left="2378" w:hanging="180"/>
      </w:pPr>
    </w:lvl>
    <w:lvl w:ilvl="3" w:tplc="180A000F" w:tentative="1">
      <w:start w:val="1"/>
      <w:numFmt w:val="decimal"/>
      <w:lvlText w:val="%4."/>
      <w:lvlJc w:val="left"/>
      <w:pPr>
        <w:ind w:left="3098" w:hanging="360"/>
      </w:pPr>
    </w:lvl>
    <w:lvl w:ilvl="4" w:tplc="180A0019" w:tentative="1">
      <w:start w:val="1"/>
      <w:numFmt w:val="lowerLetter"/>
      <w:lvlText w:val="%5."/>
      <w:lvlJc w:val="left"/>
      <w:pPr>
        <w:ind w:left="3818" w:hanging="360"/>
      </w:pPr>
    </w:lvl>
    <w:lvl w:ilvl="5" w:tplc="180A001B" w:tentative="1">
      <w:start w:val="1"/>
      <w:numFmt w:val="lowerRoman"/>
      <w:lvlText w:val="%6."/>
      <w:lvlJc w:val="right"/>
      <w:pPr>
        <w:ind w:left="4538" w:hanging="180"/>
      </w:pPr>
    </w:lvl>
    <w:lvl w:ilvl="6" w:tplc="180A000F" w:tentative="1">
      <w:start w:val="1"/>
      <w:numFmt w:val="decimal"/>
      <w:lvlText w:val="%7."/>
      <w:lvlJc w:val="left"/>
      <w:pPr>
        <w:ind w:left="5258" w:hanging="360"/>
      </w:pPr>
    </w:lvl>
    <w:lvl w:ilvl="7" w:tplc="180A0019" w:tentative="1">
      <w:start w:val="1"/>
      <w:numFmt w:val="lowerLetter"/>
      <w:lvlText w:val="%8."/>
      <w:lvlJc w:val="left"/>
      <w:pPr>
        <w:ind w:left="5978" w:hanging="360"/>
      </w:pPr>
    </w:lvl>
    <w:lvl w:ilvl="8" w:tplc="18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290311C1"/>
    <w:multiLevelType w:val="hybridMultilevel"/>
    <w:tmpl w:val="B448A9F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765B7"/>
    <w:multiLevelType w:val="hybridMultilevel"/>
    <w:tmpl w:val="A2E48B5A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750305"/>
    <w:multiLevelType w:val="hybridMultilevel"/>
    <w:tmpl w:val="E0EC6DFA"/>
    <w:lvl w:ilvl="0" w:tplc="B84CB1BA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58" w:hanging="360"/>
      </w:pPr>
    </w:lvl>
    <w:lvl w:ilvl="2" w:tplc="180A001B" w:tentative="1">
      <w:start w:val="1"/>
      <w:numFmt w:val="lowerRoman"/>
      <w:lvlText w:val="%3."/>
      <w:lvlJc w:val="right"/>
      <w:pPr>
        <w:ind w:left="2378" w:hanging="180"/>
      </w:pPr>
    </w:lvl>
    <w:lvl w:ilvl="3" w:tplc="180A000F" w:tentative="1">
      <w:start w:val="1"/>
      <w:numFmt w:val="decimal"/>
      <w:lvlText w:val="%4."/>
      <w:lvlJc w:val="left"/>
      <w:pPr>
        <w:ind w:left="3098" w:hanging="360"/>
      </w:pPr>
    </w:lvl>
    <w:lvl w:ilvl="4" w:tplc="180A0019" w:tentative="1">
      <w:start w:val="1"/>
      <w:numFmt w:val="lowerLetter"/>
      <w:lvlText w:val="%5."/>
      <w:lvlJc w:val="left"/>
      <w:pPr>
        <w:ind w:left="3818" w:hanging="360"/>
      </w:pPr>
    </w:lvl>
    <w:lvl w:ilvl="5" w:tplc="180A001B" w:tentative="1">
      <w:start w:val="1"/>
      <w:numFmt w:val="lowerRoman"/>
      <w:lvlText w:val="%6."/>
      <w:lvlJc w:val="right"/>
      <w:pPr>
        <w:ind w:left="4538" w:hanging="180"/>
      </w:pPr>
    </w:lvl>
    <w:lvl w:ilvl="6" w:tplc="180A000F" w:tentative="1">
      <w:start w:val="1"/>
      <w:numFmt w:val="decimal"/>
      <w:lvlText w:val="%7."/>
      <w:lvlJc w:val="left"/>
      <w:pPr>
        <w:ind w:left="5258" w:hanging="360"/>
      </w:pPr>
    </w:lvl>
    <w:lvl w:ilvl="7" w:tplc="180A0019" w:tentative="1">
      <w:start w:val="1"/>
      <w:numFmt w:val="lowerLetter"/>
      <w:lvlText w:val="%8."/>
      <w:lvlJc w:val="left"/>
      <w:pPr>
        <w:ind w:left="5978" w:hanging="360"/>
      </w:pPr>
    </w:lvl>
    <w:lvl w:ilvl="8" w:tplc="18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3EF75200"/>
    <w:multiLevelType w:val="hybridMultilevel"/>
    <w:tmpl w:val="C85292D0"/>
    <w:lvl w:ilvl="0" w:tplc="09B2611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287FB8"/>
    <w:multiLevelType w:val="hybridMultilevel"/>
    <w:tmpl w:val="097E60B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670F3"/>
    <w:multiLevelType w:val="hybridMultilevel"/>
    <w:tmpl w:val="AD287F38"/>
    <w:lvl w:ilvl="0" w:tplc="D952E0D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4F913F5D"/>
    <w:multiLevelType w:val="multilevel"/>
    <w:tmpl w:val="06E4A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19" w15:restartNumberingAfterBreak="0">
    <w:nsid w:val="50CB537B"/>
    <w:multiLevelType w:val="hybridMultilevel"/>
    <w:tmpl w:val="CE5C4088"/>
    <w:lvl w:ilvl="0" w:tplc="726ADD20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hint="default"/>
        <w:sz w:val="22"/>
      </w:rPr>
    </w:lvl>
    <w:lvl w:ilvl="1" w:tplc="180A0019" w:tentative="1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1142E77"/>
    <w:multiLevelType w:val="hybridMultilevel"/>
    <w:tmpl w:val="1856E0E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361AC"/>
    <w:multiLevelType w:val="hybridMultilevel"/>
    <w:tmpl w:val="4A3653F8"/>
    <w:lvl w:ilvl="0" w:tplc="04743C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214" w:hanging="360"/>
      </w:pPr>
    </w:lvl>
    <w:lvl w:ilvl="2" w:tplc="180A001B" w:tentative="1">
      <w:start w:val="1"/>
      <w:numFmt w:val="lowerRoman"/>
      <w:lvlText w:val="%3."/>
      <w:lvlJc w:val="right"/>
      <w:pPr>
        <w:ind w:left="2934" w:hanging="180"/>
      </w:pPr>
    </w:lvl>
    <w:lvl w:ilvl="3" w:tplc="180A000F" w:tentative="1">
      <w:start w:val="1"/>
      <w:numFmt w:val="decimal"/>
      <w:lvlText w:val="%4."/>
      <w:lvlJc w:val="left"/>
      <w:pPr>
        <w:ind w:left="3654" w:hanging="360"/>
      </w:pPr>
    </w:lvl>
    <w:lvl w:ilvl="4" w:tplc="180A0019" w:tentative="1">
      <w:start w:val="1"/>
      <w:numFmt w:val="lowerLetter"/>
      <w:lvlText w:val="%5."/>
      <w:lvlJc w:val="left"/>
      <w:pPr>
        <w:ind w:left="4374" w:hanging="360"/>
      </w:pPr>
    </w:lvl>
    <w:lvl w:ilvl="5" w:tplc="180A001B" w:tentative="1">
      <w:start w:val="1"/>
      <w:numFmt w:val="lowerRoman"/>
      <w:lvlText w:val="%6."/>
      <w:lvlJc w:val="right"/>
      <w:pPr>
        <w:ind w:left="5094" w:hanging="180"/>
      </w:pPr>
    </w:lvl>
    <w:lvl w:ilvl="6" w:tplc="180A000F" w:tentative="1">
      <w:start w:val="1"/>
      <w:numFmt w:val="decimal"/>
      <w:lvlText w:val="%7."/>
      <w:lvlJc w:val="left"/>
      <w:pPr>
        <w:ind w:left="5814" w:hanging="360"/>
      </w:pPr>
    </w:lvl>
    <w:lvl w:ilvl="7" w:tplc="180A0019" w:tentative="1">
      <w:start w:val="1"/>
      <w:numFmt w:val="lowerLetter"/>
      <w:lvlText w:val="%8."/>
      <w:lvlJc w:val="left"/>
      <w:pPr>
        <w:ind w:left="6534" w:hanging="360"/>
      </w:pPr>
    </w:lvl>
    <w:lvl w:ilvl="8" w:tplc="1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6357F2C"/>
    <w:multiLevelType w:val="hybridMultilevel"/>
    <w:tmpl w:val="2758C1E2"/>
    <w:lvl w:ilvl="0" w:tplc="19E263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6B53793"/>
    <w:multiLevelType w:val="hybridMultilevel"/>
    <w:tmpl w:val="9DEAA4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23CD7"/>
    <w:multiLevelType w:val="hybridMultilevel"/>
    <w:tmpl w:val="5B927FC0"/>
    <w:lvl w:ilvl="0" w:tplc="1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8" w:hanging="360"/>
      </w:pPr>
    </w:lvl>
    <w:lvl w:ilvl="2" w:tplc="180A001B" w:tentative="1">
      <w:start w:val="1"/>
      <w:numFmt w:val="lowerRoman"/>
      <w:lvlText w:val="%3."/>
      <w:lvlJc w:val="right"/>
      <w:pPr>
        <w:ind w:left="2368" w:hanging="180"/>
      </w:pPr>
    </w:lvl>
    <w:lvl w:ilvl="3" w:tplc="180A000F" w:tentative="1">
      <w:start w:val="1"/>
      <w:numFmt w:val="decimal"/>
      <w:lvlText w:val="%4."/>
      <w:lvlJc w:val="left"/>
      <w:pPr>
        <w:ind w:left="3088" w:hanging="360"/>
      </w:pPr>
    </w:lvl>
    <w:lvl w:ilvl="4" w:tplc="180A0019" w:tentative="1">
      <w:start w:val="1"/>
      <w:numFmt w:val="lowerLetter"/>
      <w:lvlText w:val="%5."/>
      <w:lvlJc w:val="left"/>
      <w:pPr>
        <w:ind w:left="3808" w:hanging="360"/>
      </w:pPr>
    </w:lvl>
    <w:lvl w:ilvl="5" w:tplc="180A001B" w:tentative="1">
      <w:start w:val="1"/>
      <w:numFmt w:val="lowerRoman"/>
      <w:lvlText w:val="%6."/>
      <w:lvlJc w:val="right"/>
      <w:pPr>
        <w:ind w:left="4528" w:hanging="180"/>
      </w:pPr>
    </w:lvl>
    <w:lvl w:ilvl="6" w:tplc="180A000F" w:tentative="1">
      <w:start w:val="1"/>
      <w:numFmt w:val="decimal"/>
      <w:lvlText w:val="%7."/>
      <w:lvlJc w:val="left"/>
      <w:pPr>
        <w:ind w:left="5248" w:hanging="360"/>
      </w:pPr>
    </w:lvl>
    <w:lvl w:ilvl="7" w:tplc="180A0019" w:tentative="1">
      <w:start w:val="1"/>
      <w:numFmt w:val="lowerLetter"/>
      <w:lvlText w:val="%8."/>
      <w:lvlJc w:val="left"/>
      <w:pPr>
        <w:ind w:left="5968" w:hanging="360"/>
      </w:pPr>
    </w:lvl>
    <w:lvl w:ilvl="8" w:tplc="1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ACF0C17"/>
    <w:multiLevelType w:val="multilevel"/>
    <w:tmpl w:val="1632C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5B550F21"/>
    <w:multiLevelType w:val="hybridMultilevel"/>
    <w:tmpl w:val="033C61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B3105"/>
    <w:multiLevelType w:val="hybridMultilevel"/>
    <w:tmpl w:val="A424624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85C72"/>
    <w:multiLevelType w:val="hybridMultilevel"/>
    <w:tmpl w:val="A090327C"/>
    <w:lvl w:ilvl="0" w:tplc="98989E9E">
      <w:start w:val="1"/>
      <w:numFmt w:val="decimal"/>
      <w:lvlText w:val="%1."/>
      <w:lvlJc w:val="left"/>
      <w:pPr>
        <w:ind w:left="1774" w:hanging="360"/>
      </w:pPr>
      <w:rPr>
        <w:rFonts w:hint="default"/>
        <w:color w:val="auto"/>
        <w:sz w:val="24"/>
      </w:rPr>
    </w:lvl>
    <w:lvl w:ilvl="1" w:tplc="180A0019" w:tentative="1">
      <w:start w:val="1"/>
      <w:numFmt w:val="lowerLetter"/>
      <w:lvlText w:val="%2."/>
      <w:lvlJc w:val="left"/>
      <w:pPr>
        <w:ind w:left="2494" w:hanging="360"/>
      </w:pPr>
    </w:lvl>
    <w:lvl w:ilvl="2" w:tplc="180A001B" w:tentative="1">
      <w:start w:val="1"/>
      <w:numFmt w:val="lowerRoman"/>
      <w:lvlText w:val="%3."/>
      <w:lvlJc w:val="right"/>
      <w:pPr>
        <w:ind w:left="3214" w:hanging="180"/>
      </w:pPr>
    </w:lvl>
    <w:lvl w:ilvl="3" w:tplc="180A000F" w:tentative="1">
      <w:start w:val="1"/>
      <w:numFmt w:val="decimal"/>
      <w:lvlText w:val="%4."/>
      <w:lvlJc w:val="left"/>
      <w:pPr>
        <w:ind w:left="3934" w:hanging="360"/>
      </w:pPr>
    </w:lvl>
    <w:lvl w:ilvl="4" w:tplc="180A0019" w:tentative="1">
      <w:start w:val="1"/>
      <w:numFmt w:val="lowerLetter"/>
      <w:lvlText w:val="%5."/>
      <w:lvlJc w:val="left"/>
      <w:pPr>
        <w:ind w:left="4654" w:hanging="360"/>
      </w:pPr>
    </w:lvl>
    <w:lvl w:ilvl="5" w:tplc="180A001B" w:tentative="1">
      <w:start w:val="1"/>
      <w:numFmt w:val="lowerRoman"/>
      <w:lvlText w:val="%6."/>
      <w:lvlJc w:val="right"/>
      <w:pPr>
        <w:ind w:left="5374" w:hanging="180"/>
      </w:pPr>
    </w:lvl>
    <w:lvl w:ilvl="6" w:tplc="180A000F" w:tentative="1">
      <w:start w:val="1"/>
      <w:numFmt w:val="decimal"/>
      <w:lvlText w:val="%7."/>
      <w:lvlJc w:val="left"/>
      <w:pPr>
        <w:ind w:left="6094" w:hanging="360"/>
      </w:pPr>
    </w:lvl>
    <w:lvl w:ilvl="7" w:tplc="180A0019" w:tentative="1">
      <w:start w:val="1"/>
      <w:numFmt w:val="lowerLetter"/>
      <w:lvlText w:val="%8."/>
      <w:lvlJc w:val="left"/>
      <w:pPr>
        <w:ind w:left="6814" w:hanging="360"/>
      </w:pPr>
    </w:lvl>
    <w:lvl w:ilvl="8" w:tplc="180A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9" w15:restartNumberingAfterBreak="0">
    <w:nsid w:val="65B36284"/>
    <w:multiLevelType w:val="hybridMultilevel"/>
    <w:tmpl w:val="24C85EEE"/>
    <w:lvl w:ilvl="0" w:tplc="79B8E8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66673EF9"/>
    <w:multiLevelType w:val="multilevel"/>
    <w:tmpl w:val="334C410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31" w15:restartNumberingAfterBreak="0">
    <w:nsid w:val="7A667EFD"/>
    <w:multiLevelType w:val="multilevel"/>
    <w:tmpl w:val="EE28F7EE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670185722">
    <w:abstractNumId w:val="16"/>
  </w:num>
  <w:num w:numId="2" w16cid:durableId="1513882343">
    <w:abstractNumId w:val="26"/>
  </w:num>
  <w:num w:numId="3" w16cid:durableId="2131782803">
    <w:abstractNumId w:val="3"/>
  </w:num>
  <w:num w:numId="4" w16cid:durableId="916331373">
    <w:abstractNumId w:val="23"/>
  </w:num>
  <w:num w:numId="5" w16cid:durableId="73212655">
    <w:abstractNumId w:val="6"/>
  </w:num>
  <w:num w:numId="6" w16cid:durableId="2038695709">
    <w:abstractNumId w:val="25"/>
  </w:num>
  <w:num w:numId="7" w16cid:durableId="140729537">
    <w:abstractNumId w:val="9"/>
  </w:num>
  <w:num w:numId="8" w16cid:durableId="221866034">
    <w:abstractNumId w:val="21"/>
  </w:num>
  <w:num w:numId="9" w16cid:durableId="73169963">
    <w:abstractNumId w:val="2"/>
  </w:num>
  <w:num w:numId="10" w16cid:durableId="760099609">
    <w:abstractNumId w:val="20"/>
  </w:num>
  <w:num w:numId="11" w16cid:durableId="339165644">
    <w:abstractNumId w:val="4"/>
  </w:num>
  <w:num w:numId="12" w16cid:durableId="191697059">
    <w:abstractNumId w:val="13"/>
  </w:num>
  <w:num w:numId="13" w16cid:durableId="1086612187">
    <w:abstractNumId w:val="29"/>
  </w:num>
  <w:num w:numId="14" w16cid:durableId="1873419855">
    <w:abstractNumId w:val="15"/>
  </w:num>
  <w:num w:numId="15" w16cid:durableId="2135361746">
    <w:abstractNumId w:val="10"/>
  </w:num>
  <w:num w:numId="16" w16cid:durableId="1854807105">
    <w:abstractNumId w:val="7"/>
  </w:num>
  <w:num w:numId="17" w16cid:durableId="284432830">
    <w:abstractNumId w:val="19"/>
  </w:num>
  <w:num w:numId="18" w16cid:durableId="1989168626">
    <w:abstractNumId w:val="1"/>
  </w:num>
  <w:num w:numId="19" w16cid:durableId="379405132">
    <w:abstractNumId w:val="0"/>
  </w:num>
  <w:num w:numId="20" w16cid:durableId="1937663760">
    <w:abstractNumId w:val="31"/>
  </w:num>
  <w:num w:numId="21" w16cid:durableId="647129490">
    <w:abstractNumId w:val="28"/>
  </w:num>
  <w:num w:numId="22" w16cid:durableId="2055617903">
    <w:abstractNumId w:val="22"/>
  </w:num>
  <w:num w:numId="23" w16cid:durableId="1470783363">
    <w:abstractNumId w:val="5"/>
  </w:num>
  <w:num w:numId="24" w16cid:durableId="1422799280">
    <w:abstractNumId w:val="18"/>
  </w:num>
  <w:num w:numId="25" w16cid:durableId="867646975">
    <w:abstractNumId w:val="30"/>
  </w:num>
  <w:num w:numId="26" w16cid:durableId="2116752527">
    <w:abstractNumId w:val="12"/>
  </w:num>
  <w:num w:numId="27" w16cid:durableId="1723751022">
    <w:abstractNumId w:val="17"/>
  </w:num>
  <w:num w:numId="28" w16cid:durableId="566960908">
    <w:abstractNumId w:val="24"/>
  </w:num>
  <w:num w:numId="29" w16cid:durableId="1991403741">
    <w:abstractNumId w:val="8"/>
  </w:num>
  <w:num w:numId="30" w16cid:durableId="1803424340">
    <w:abstractNumId w:val="14"/>
  </w:num>
  <w:num w:numId="31" w16cid:durableId="826287556">
    <w:abstractNumId w:val="11"/>
  </w:num>
  <w:num w:numId="32" w16cid:durableId="18341784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10"/>
    <w:rsid w:val="00016D78"/>
    <w:rsid w:val="000518BF"/>
    <w:rsid w:val="00055986"/>
    <w:rsid w:val="00082F1B"/>
    <w:rsid w:val="0010491B"/>
    <w:rsid w:val="001A0144"/>
    <w:rsid w:val="001E39EE"/>
    <w:rsid w:val="002D1325"/>
    <w:rsid w:val="0037765A"/>
    <w:rsid w:val="003A1FC8"/>
    <w:rsid w:val="003C4F75"/>
    <w:rsid w:val="00437CEC"/>
    <w:rsid w:val="004A4163"/>
    <w:rsid w:val="004C307C"/>
    <w:rsid w:val="00530F9E"/>
    <w:rsid w:val="00536C90"/>
    <w:rsid w:val="00574119"/>
    <w:rsid w:val="005B4F55"/>
    <w:rsid w:val="00652E10"/>
    <w:rsid w:val="00656F9C"/>
    <w:rsid w:val="0067445E"/>
    <w:rsid w:val="0070515C"/>
    <w:rsid w:val="007A4104"/>
    <w:rsid w:val="007C5FC5"/>
    <w:rsid w:val="00895D59"/>
    <w:rsid w:val="00967C4A"/>
    <w:rsid w:val="009C01D2"/>
    <w:rsid w:val="009D6699"/>
    <w:rsid w:val="00AC231B"/>
    <w:rsid w:val="00C270FE"/>
    <w:rsid w:val="00C35A99"/>
    <w:rsid w:val="00CD1CA2"/>
    <w:rsid w:val="00D36E8B"/>
    <w:rsid w:val="00DF5E62"/>
    <w:rsid w:val="00E928A7"/>
    <w:rsid w:val="00EB0431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B5C3A"/>
  <w15:chartTrackingRefBased/>
  <w15:docId w15:val="{314274C3-4292-43C8-A257-77C89DA1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2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2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2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2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2E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2E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2E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2E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2E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2E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2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2E1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52E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2E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2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2E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2E1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652E10"/>
  </w:style>
  <w:style w:type="paragraph" w:styleId="Encabezado">
    <w:name w:val="header"/>
    <w:basedOn w:val="Normal"/>
    <w:link w:val="EncabezadoCar"/>
    <w:uiPriority w:val="99"/>
    <w:unhideWhenUsed/>
    <w:rsid w:val="006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character" w:customStyle="1" w:styleId="normaltextrun">
    <w:name w:val="normaltextrun"/>
    <w:basedOn w:val="Fuentedeprrafopredeter"/>
    <w:rsid w:val="0043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3</cp:revision>
  <cp:lastPrinted>2026-06-17T15:26:00Z</cp:lastPrinted>
  <dcterms:created xsi:type="dcterms:W3CDTF">2026-06-17T15:26:00Z</dcterms:created>
  <dcterms:modified xsi:type="dcterms:W3CDTF">2026-06-17T15:26:00Z</dcterms:modified>
</cp:coreProperties>
</file>