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AB5" w14:textId="260F081C" w:rsidR="0014675A" w:rsidRPr="00A33202" w:rsidRDefault="00A33202" w:rsidP="0014675A">
      <w:pPr>
        <w:jc w:val="both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Dispositivo inteligente de terapia de oxígeno con cánula nasal de alto flujo, nebulización y CPAP humidificado calentado</w:t>
      </w:r>
      <w:r w:rsidRPr="00A33202">
        <w:rPr>
          <w:rFonts w:ascii="Times New Roman" w:hAnsi="Times New Roman" w:cs="Times New Roman"/>
        </w:rPr>
        <w:t xml:space="preserve">, </w:t>
      </w:r>
      <w:r w:rsidR="0014675A" w:rsidRPr="00A33202">
        <w:rPr>
          <w:rFonts w:ascii="Times New Roman" w:hAnsi="Times New Roman" w:cs="Times New Roman"/>
        </w:rPr>
        <w:t>formulario 2</w:t>
      </w:r>
      <w:r w:rsidRPr="00A33202">
        <w:rPr>
          <w:rFonts w:ascii="Times New Roman" w:hAnsi="Times New Roman" w:cs="Times New Roman"/>
        </w:rPr>
        <w:t>3549.</w:t>
      </w:r>
    </w:p>
    <w:p w14:paraId="6208AB16" w14:textId="0758A9C8" w:rsidR="0014675A" w:rsidRPr="00A33202" w:rsidRDefault="0014675A" w:rsidP="0014675A">
      <w:pPr>
        <w:jc w:val="both"/>
        <w:rPr>
          <w:rFonts w:ascii="Times New Roman" w:eastAsia="Times New Roman" w:hAnsi="Times New Roman" w:cs="Times New Roman"/>
          <w:color w:val="212529"/>
          <w:kern w:val="0"/>
          <w:lang w:eastAsia="es-PA"/>
          <w14:ligatures w14:val="none"/>
        </w:rPr>
      </w:pPr>
      <w:r w:rsidRPr="00A33202">
        <w:rPr>
          <w:rFonts w:ascii="Times New Roman" w:hAnsi="Times New Roman" w:cs="Times New Roman"/>
        </w:rPr>
        <w:t xml:space="preserve">Descripción: </w:t>
      </w:r>
      <w:r w:rsidR="00A33202" w:rsidRPr="00A33202">
        <w:rPr>
          <w:rFonts w:ascii="Times New Roman" w:eastAsia="Times New Roman" w:hAnsi="Times New Roman" w:cs="Times New Roman"/>
          <w:color w:val="212529"/>
          <w:kern w:val="0"/>
          <w:lang w:eastAsia="es-PA"/>
          <w14:ligatures w14:val="none"/>
        </w:rPr>
        <w:t>Que genera altos caudales de gases respiratorios calentados humidificados y con Sistema inteligente adaptable de regulación de la concentración de oxígeno en bucle cerrado, para una mejor oxigenación y un menor tiempo de manipulación clínica.</w:t>
      </w:r>
    </w:p>
    <w:p w14:paraId="01985279" w14:textId="77777777" w:rsidR="0014675A" w:rsidRPr="00A33202" w:rsidRDefault="0014675A" w:rsidP="0014675A">
      <w:pPr>
        <w:jc w:val="both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Especificaciones Técnicas:</w:t>
      </w:r>
    </w:p>
    <w:p w14:paraId="41D02DB7" w14:textId="77777777" w:rsidR="00A33202" w:rsidRPr="00A33202" w:rsidRDefault="00A33202" w:rsidP="00A33202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Pantalla Principal de 7 Pulgadas</w:t>
      </w:r>
      <w:r w:rsidRPr="00A33202">
        <w:rPr>
          <w:rFonts w:ascii="Times New Roman" w:hAnsi="Times New Roman" w:cs="Times New Roman"/>
        </w:rPr>
        <w:t>.</w:t>
      </w:r>
    </w:p>
    <w:p w14:paraId="31820614" w14:textId="77777777" w:rsidR="00A33202" w:rsidRPr="00A33202" w:rsidRDefault="00A33202" w:rsidP="00A33202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proofErr w:type="gramStart"/>
      <w:r w:rsidRPr="00A33202">
        <w:rPr>
          <w:rFonts w:ascii="Times New Roman" w:hAnsi="Times New Roman" w:cs="Times New Roman"/>
        </w:rPr>
        <w:t>Sub pantalla</w:t>
      </w:r>
      <w:proofErr w:type="gramEnd"/>
      <w:r w:rsidRPr="00A33202">
        <w:rPr>
          <w:rFonts w:ascii="Times New Roman" w:hAnsi="Times New Roman" w:cs="Times New Roman"/>
        </w:rPr>
        <w:t xml:space="preserve"> </w:t>
      </w:r>
      <w:proofErr w:type="spellStart"/>
      <w:r w:rsidRPr="00A33202">
        <w:rPr>
          <w:rFonts w:ascii="Times New Roman" w:hAnsi="Times New Roman" w:cs="Times New Roman"/>
        </w:rPr>
        <w:t>display</w:t>
      </w:r>
      <w:proofErr w:type="spellEnd"/>
      <w:r w:rsidRPr="00A33202">
        <w:rPr>
          <w:rFonts w:ascii="Times New Roman" w:hAnsi="Times New Roman" w:cs="Times New Roman"/>
        </w:rPr>
        <w:t xml:space="preserve"> digital</w:t>
      </w:r>
      <w:r w:rsidRPr="00A33202">
        <w:rPr>
          <w:rFonts w:ascii="Times New Roman" w:hAnsi="Times New Roman" w:cs="Times New Roman"/>
        </w:rPr>
        <w:t>.</w:t>
      </w:r>
    </w:p>
    <w:p w14:paraId="7D4BEC34" w14:textId="77777777" w:rsidR="00A33202" w:rsidRPr="00A33202" w:rsidRDefault="00A33202" w:rsidP="00A33202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Modos de tratamientos: </w:t>
      </w:r>
    </w:p>
    <w:p w14:paraId="7801FEA6" w14:textId="77777777" w:rsidR="00A33202" w:rsidRPr="00A33202" w:rsidRDefault="00A33202" w:rsidP="00A33202">
      <w:pPr>
        <w:pStyle w:val="Sinespaciado"/>
        <w:numPr>
          <w:ilvl w:val="1"/>
          <w:numId w:val="5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 xml:space="preserve">Modo de bajo Flujo de 2L/min hasta 25L/min </w:t>
      </w:r>
    </w:p>
    <w:p w14:paraId="6D4DC730" w14:textId="77777777" w:rsidR="00A33202" w:rsidRPr="00A33202" w:rsidRDefault="00A33202" w:rsidP="00A33202">
      <w:pPr>
        <w:pStyle w:val="Sinespaciado"/>
        <w:numPr>
          <w:ilvl w:val="1"/>
          <w:numId w:val="5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 xml:space="preserve">Modo de Alto flujo de 10L/min hasta 80L/min </w:t>
      </w:r>
    </w:p>
    <w:p w14:paraId="1F61DC45" w14:textId="77777777" w:rsidR="00A33202" w:rsidRPr="00A33202" w:rsidRDefault="00A33202" w:rsidP="00A33202">
      <w:pPr>
        <w:pStyle w:val="Sinespaciado"/>
        <w:numPr>
          <w:ilvl w:val="1"/>
          <w:numId w:val="5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Modo de Alta humidificación de 10L/min hasta 80L/min </w:t>
      </w:r>
    </w:p>
    <w:p w14:paraId="4D44A332" w14:textId="52B25B35" w:rsidR="00A33202" w:rsidRPr="00A33202" w:rsidRDefault="00A33202" w:rsidP="00A33202">
      <w:pPr>
        <w:pStyle w:val="Sinespaciado"/>
        <w:numPr>
          <w:ilvl w:val="1"/>
          <w:numId w:val="5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Modo de CPAP de 4cmH20 hasta 20 cmH20 3.5 Modo Inteligente e-Flow de 10L/min hasta 80L/min </w:t>
      </w:r>
    </w:p>
    <w:p w14:paraId="26E653F3" w14:textId="77777777" w:rsidR="00A33202" w:rsidRPr="00A33202" w:rsidRDefault="00A33202" w:rsidP="00A33202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Monitoreo</w:t>
      </w:r>
      <w:r w:rsidRPr="00A33202">
        <w:rPr>
          <w:rFonts w:ascii="Times New Roman" w:hAnsi="Times New Roman" w:cs="Times New Roman"/>
        </w:rPr>
        <w:t>:</w:t>
      </w:r>
      <w:r w:rsidRPr="00A33202">
        <w:rPr>
          <w:rFonts w:ascii="Times New Roman" w:hAnsi="Times New Roman" w:cs="Times New Roman"/>
        </w:rPr>
        <w:t xml:space="preserve"> </w:t>
      </w:r>
    </w:p>
    <w:p w14:paraId="4F021182" w14:textId="74B94B01" w:rsidR="00A33202" w:rsidRPr="00A33202" w:rsidRDefault="00A33202" w:rsidP="00A33202">
      <w:pPr>
        <w:pStyle w:val="Sinespaciado"/>
        <w:numPr>
          <w:ilvl w:val="1"/>
          <w:numId w:val="6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 xml:space="preserve">Monitoreo de temperatura / Humedad </w:t>
      </w:r>
    </w:p>
    <w:p w14:paraId="2C8DEB4B" w14:textId="405FC9EB" w:rsidR="00A33202" w:rsidRPr="00A33202" w:rsidRDefault="00A33202" w:rsidP="00A33202">
      <w:pPr>
        <w:pStyle w:val="Sinespaciado"/>
        <w:numPr>
          <w:ilvl w:val="0"/>
          <w:numId w:val="6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C</w:t>
      </w:r>
      <w:r w:rsidRPr="00A33202">
        <w:rPr>
          <w:rFonts w:ascii="Times New Roman" w:hAnsi="Times New Roman" w:cs="Times New Roman"/>
        </w:rPr>
        <w:t>ontrol de temperatura/Humedad</w:t>
      </w:r>
      <w:r w:rsidRPr="00A33202">
        <w:rPr>
          <w:rFonts w:ascii="Times New Roman" w:hAnsi="Times New Roman" w:cs="Times New Roman"/>
        </w:rPr>
        <w:t>:</w:t>
      </w:r>
    </w:p>
    <w:p w14:paraId="2793BB13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Programación de la temperatura del tubo de 29°C hasta 37°C</w:t>
      </w:r>
      <w:r w:rsidRPr="00A33202">
        <w:rPr>
          <w:rFonts w:ascii="Times New Roman" w:hAnsi="Times New Roman" w:cs="Times New Roman"/>
        </w:rPr>
        <w:t>.</w:t>
      </w:r>
    </w:p>
    <w:p w14:paraId="1BDB880C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Hasta 9 niveles de temperatura</w:t>
      </w:r>
      <w:r w:rsidRPr="00A33202">
        <w:rPr>
          <w:rFonts w:ascii="Times New Roman" w:hAnsi="Times New Roman" w:cs="Times New Roman"/>
        </w:rPr>
        <w:t>.</w:t>
      </w:r>
    </w:p>
    <w:p w14:paraId="1D64C561" w14:textId="02F69890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S</w:t>
      </w:r>
      <w:r w:rsidRPr="00A33202">
        <w:rPr>
          <w:rFonts w:ascii="Times New Roman" w:hAnsi="Times New Roman" w:cs="Times New Roman"/>
        </w:rPr>
        <w:t xml:space="preserve">oporte de humidificación hasta 7 niveles </w:t>
      </w:r>
    </w:p>
    <w:p w14:paraId="12AAD0CB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control de concentración de Oxígeno de 21% hasta 100%</w:t>
      </w:r>
      <w:r w:rsidRPr="00A33202">
        <w:rPr>
          <w:rFonts w:ascii="Times New Roman" w:hAnsi="Times New Roman" w:cs="Times New Roman"/>
        </w:rPr>
        <w:t>.</w:t>
      </w:r>
    </w:p>
    <w:p w14:paraId="54E7254A" w14:textId="0D34730F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 xml:space="preserve">Alta concentración de oxígeno de 100% por 2 minutos 7. </w:t>
      </w:r>
    </w:p>
    <w:p w14:paraId="06042F63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Control de Flujo desde 2L/min hasta 80l/min.</w:t>
      </w:r>
    </w:p>
    <w:p w14:paraId="193B6B1A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Monitoreo de SPO2 y frecuencia de pulso </w:t>
      </w:r>
    </w:p>
    <w:p w14:paraId="2C004698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Tendencias de: </w:t>
      </w:r>
    </w:p>
    <w:p w14:paraId="2629B17F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Concentración de oxígeno</w:t>
      </w:r>
      <w:r w:rsidRPr="00A33202">
        <w:rPr>
          <w:rFonts w:ascii="Times New Roman" w:hAnsi="Times New Roman" w:cs="Times New Roman"/>
        </w:rPr>
        <w:t>.</w:t>
      </w:r>
    </w:p>
    <w:p w14:paraId="58B46B45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>Flujo</w:t>
      </w:r>
      <w:r w:rsidRPr="00A33202">
        <w:rPr>
          <w:rFonts w:ascii="Times New Roman" w:hAnsi="Times New Roman" w:cs="Times New Roman"/>
        </w:rPr>
        <w:t>.</w:t>
      </w:r>
    </w:p>
    <w:p w14:paraId="32DAC7BF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Temperatura y </w:t>
      </w:r>
      <w:proofErr w:type="spellStart"/>
      <w:r w:rsidRPr="00A33202">
        <w:rPr>
          <w:rFonts w:ascii="Times New Roman" w:hAnsi="Times New Roman" w:cs="Times New Roman"/>
        </w:rPr>
        <w:t>Humed</w:t>
      </w:r>
      <w:proofErr w:type="spellEnd"/>
      <w:r w:rsidRPr="00A33202">
        <w:rPr>
          <w:rFonts w:ascii="Times New Roman" w:hAnsi="Times New Roman" w:cs="Times New Roman"/>
        </w:rPr>
        <w:t>.</w:t>
      </w:r>
    </w:p>
    <w:p w14:paraId="51B23DF0" w14:textId="7777777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 Spo2 y Frecuencia de pulso</w:t>
      </w:r>
      <w:r w:rsidRPr="00A33202">
        <w:rPr>
          <w:rFonts w:ascii="Times New Roman" w:hAnsi="Times New Roman" w:cs="Times New Roman"/>
        </w:rPr>
        <w:t>.</w:t>
      </w:r>
    </w:p>
    <w:p w14:paraId="6A398139" w14:textId="3DFF08B7" w:rsidR="00A33202" w:rsidRPr="00A33202" w:rsidRDefault="00A33202" w:rsidP="00A33202">
      <w:pPr>
        <w:pStyle w:val="Sinespaciado"/>
        <w:numPr>
          <w:ilvl w:val="1"/>
          <w:numId w:val="7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 xml:space="preserve">Presión </w:t>
      </w:r>
    </w:p>
    <w:p w14:paraId="490EB8D0" w14:textId="452EE1CC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T</w:t>
      </w:r>
      <w:r w:rsidRPr="00A33202">
        <w:rPr>
          <w:rFonts w:ascii="Times New Roman" w:hAnsi="Times New Roman" w:cs="Times New Roman"/>
        </w:rPr>
        <w:t>iempo de tratamiento</w:t>
      </w:r>
      <w:r w:rsidRPr="00A33202">
        <w:rPr>
          <w:rFonts w:ascii="Times New Roman" w:hAnsi="Times New Roman" w:cs="Times New Roman"/>
        </w:rPr>
        <w:t>.</w:t>
      </w:r>
    </w:p>
    <w:p w14:paraId="709BB80D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T</w:t>
      </w:r>
      <w:r w:rsidRPr="00A33202">
        <w:rPr>
          <w:rFonts w:ascii="Times New Roman" w:hAnsi="Times New Roman" w:cs="Times New Roman"/>
        </w:rPr>
        <w:t>iempo de uso del equipo</w:t>
      </w:r>
      <w:r w:rsidRPr="00A33202">
        <w:rPr>
          <w:rFonts w:ascii="Times New Roman" w:hAnsi="Times New Roman" w:cs="Times New Roman"/>
        </w:rPr>
        <w:t>.</w:t>
      </w:r>
    </w:p>
    <w:p w14:paraId="7488E1CD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tiempo de mantenimiento del equipo. </w:t>
      </w:r>
    </w:p>
    <w:p w14:paraId="5252956C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despliegue de Índice ROX</w:t>
      </w:r>
      <w:r w:rsidRPr="00A33202">
        <w:rPr>
          <w:rFonts w:ascii="Times New Roman" w:hAnsi="Times New Roman" w:cs="Times New Roman"/>
        </w:rPr>
        <w:t>.</w:t>
      </w:r>
    </w:p>
    <w:p w14:paraId="55C86B4C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Nebulización</w:t>
      </w:r>
      <w:r w:rsidRPr="00A33202">
        <w:rPr>
          <w:rFonts w:ascii="Times New Roman" w:hAnsi="Times New Roman" w:cs="Times New Roman"/>
        </w:rPr>
        <w:t>.</w:t>
      </w:r>
    </w:p>
    <w:p w14:paraId="23FE0DA4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Secado del Tubo</w:t>
      </w:r>
      <w:r w:rsidRPr="00A33202">
        <w:rPr>
          <w:rFonts w:ascii="Times New Roman" w:hAnsi="Times New Roman" w:cs="Times New Roman"/>
        </w:rPr>
        <w:t>.</w:t>
      </w:r>
    </w:p>
    <w:p w14:paraId="02B69DBA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Conexión WIFI. </w:t>
      </w:r>
    </w:p>
    <w:p w14:paraId="17079654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Alimentación eléctrica entre 100-120 V/60 Hz. </w:t>
      </w:r>
    </w:p>
    <w:p w14:paraId="64436CC9" w14:textId="71DAA456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Puerto de alta presión de </w:t>
      </w:r>
      <w:r w:rsidRPr="00A33202">
        <w:rPr>
          <w:rFonts w:ascii="Times New Roman" w:hAnsi="Times New Roman" w:cs="Times New Roman"/>
        </w:rPr>
        <w:t>oxígeno.</w:t>
      </w:r>
    </w:p>
    <w:p w14:paraId="78E49C2A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Puerto de baja presión de </w:t>
      </w:r>
      <w:r w:rsidRPr="00A33202">
        <w:rPr>
          <w:rFonts w:ascii="Times New Roman" w:hAnsi="Times New Roman" w:cs="Times New Roman"/>
        </w:rPr>
        <w:t>oxígeno.</w:t>
      </w:r>
    </w:p>
    <w:p w14:paraId="119D71FC" w14:textId="539F039B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Puerto para la conexión de oximetría </w:t>
      </w:r>
    </w:p>
    <w:p w14:paraId="0F9DE0D3" w14:textId="025E4EA0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T</w:t>
      </w:r>
      <w:r w:rsidRPr="00A33202">
        <w:rPr>
          <w:rFonts w:ascii="Times New Roman" w:hAnsi="Times New Roman" w:cs="Times New Roman"/>
        </w:rPr>
        <w:t>iempo de Rampa de 0min hasta 20 min</w:t>
      </w:r>
      <w:r w:rsidRPr="00A33202">
        <w:rPr>
          <w:rFonts w:ascii="Times New Roman" w:hAnsi="Times New Roman" w:cs="Times New Roman"/>
        </w:rPr>
        <w:t>.</w:t>
      </w:r>
    </w:p>
    <w:p w14:paraId="3FC2B87A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Flujo de Rampa de 2L/min hasta 25L/min</w:t>
      </w:r>
      <w:r w:rsidRPr="00A33202">
        <w:rPr>
          <w:rFonts w:ascii="Times New Roman" w:hAnsi="Times New Roman" w:cs="Times New Roman"/>
        </w:rPr>
        <w:t>.</w:t>
      </w:r>
    </w:p>
    <w:p w14:paraId="1CA3AFEF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Presión de Rampa de 4cmH20 hasta 20cmH20 </w:t>
      </w:r>
    </w:p>
    <w:p w14:paraId="47213358" w14:textId="77777777" w:rsidR="00A33202" w:rsidRPr="00A33202" w:rsidRDefault="00A33202" w:rsidP="00A33202">
      <w:pPr>
        <w:pStyle w:val="Sinespaciado"/>
        <w:numPr>
          <w:ilvl w:val="0"/>
          <w:numId w:val="7"/>
        </w:numPr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</w:t>
      </w:r>
      <w:r w:rsidRPr="00A33202">
        <w:rPr>
          <w:rFonts w:ascii="Times New Roman" w:hAnsi="Times New Roman" w:cs="Times New Roman"/>
        </w:rPr>
        <w:t xml:space="preserve">larmas: </w:t>
      </w:r>
    </w:p>
    <w:p w14:paraId="15CB5DE9" w14:textId="7777777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Alarma de tubo bloqueado</w:t>
      </w:r>
      <w:r w:rsidRPr="00A33202">
        <w:rPr>
          <w:rFonts w:ascii="Times New Roman" w:hAnsi="Times New Roman" w:cs="Times New Roman"/>
        </w:rPr>
        <w:t>.</w:t>
      </w:r>
    </w:p>
    <w:p w14:paraId="23085672" w14:textId="7777777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Alarma de alto/bajo oxígeno</w:t>
      </w:r>
      <w:r w:rsidRPr="00A33202">
        <w:rPr>
          <w:rFonts w:ascii="Times New Roman" w:hAnsi="Times New Roman" w:cs="Times New Roman"/>
        </w:rPr>
        <w:t>.</w:t>
      </w:r>
    </w:p>
    <w:p w14:paraId="6155439E" w14:textId="7777777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Alarma de bajo nivel de agua</w:t>
      </w:r>
      <w:r w:rsidRPr="00A33202">
        <w:rPr>
          <w:rFonts w:ascii="Times New Roman" w:hAnsi="Times New Roman" w:cs="Times New Roman"/>
        </w:rPr>
        <w:t>.</w:t>
      </w:r>
    </w:p>
    <w:p w14:paraId="25FDF1AD" w14:textId="7777777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Alarma de Spo2 desconectado</w:t>
      </w:r>
      <w:r w:rsidRPr="00A33202">
        <w:rPr>
          <w:rFonts w:ascii="Times New Roman" w:hAnsi="Times New Roman" w:cs="Times New Roman"/>
        </w:rPr>
        <w:t>.</w:t>
      </w:r>
    </w:p>
    <w:p w14:paraId="3706A16F" w14:textId="7777777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lastRenderedPageBreak/>
        <w:t>Alarma de fuente de oxígeno desconectado</w:t>
      </w:r>
      <w:r w:rsidRPr="00A33202">
        <w:rPr>
          <w:rFonts w:ascii="Times New Roman" w:hAnsi="Times New Roman" w:cs="Times New Roman"/>
        </w:rPr>
        <w:t>.</w:t>
      </w:r>
    </w:p>
    <w:p w14:paraId="3B4474A3" w14:textId="190D8727" w:rsidR="00A33202" w:rsidRPr="00A33202" w:rsidRDefault="00A33202" w:rsidP="00A33202">
      <w:pPr>
        <w:pStyle w:val="Sinespaciado"/>
        <w:numPr>
          <w:ilvl w:val="1"/>
          <w:numId w:val="7"/>
        </w:numPr>
        <w:ind w:left="851" w:hanging="56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Alarma de error en la nebulización. </w:t>
      </w:r>
    </w:p>
    <w:p w14:paraId="1D9DF43C" w14:textId="77777777" w:rsidR="00A33202" w:rsidRPr="00A33202" w:rsidRDefault="00A33202" w:rsidP="00A33202">
      <w:pPr>
        <w:pStyle w:val="Sinespaciado"/>
        <w:ind w:left="426"/>
        <w:rPr>
          <w:rFonts w:ascii="Times New Roman" w:hAnsi="Times New Roman" w:cs="Times New Roman"/>
        </w:rPr>
      </w:pPr>
    </w:p>
    <w:p w14:paraId="0CEAD38B" w14:textId="77777777" w:rsidR="00A33202" w:rsidRPr="00A33202" w:rsidRDefault="00A33202" w:rsidP="00A33202">
      <w:pPr>
        <w:pStyle w:val="Sinespaciado"/>
        <w:ind w:left="426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Accesorios</w:t>
      </w:r>
      <w:r w:rsidRPr="00A33202">
        <w:rPr>
          <w:rFonts w:ascii="Times New Roman" w:hAnsi="Times New Roman" w:cs="Times New Roman"/>
        </w:rPr>
        <w:t>:</w:t>
      </w:r>
      <w:r w:rsidRPr="00A33202">
        <w:rPr>
          <w:rFonts w:ascii="Times New Roman" w:hAnsi="Times New Roman" w:cs="Times New Roman"/>
        </w:rPr>
        <w:t xml:space="preserve"> </w:t>
      </w:r>
    </w:p>
    <w:p w14:paraId="68817EF6" w14:textId="77777777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A33202">
        <w:rPr>
          <w:rFonts w:ascii="Times New Roman" w:hAnsi="Times New Roman" w:cs="Times New Roman"/>
        </w:rPr>
        <w:t>Canula</w:t>
      </w:r>
      <w:proofErr w:type="spellEnd"/>
      <w:r w:rsidRPr="00A33202">
        <w:rPr>
          <w:rFonts w:ascii="Times New Roman" w:hAnsi="Times New Roman" w:cs="Times New Roman"/>
        </w:rPr>
        <w:t xml:space="preserve"> Nasal: </w:t>
      </w:r>
    </w:p>
    <w:p w14:paraId="3B452477" w14:textId="77777777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Adulto (grande, mediano, pequeño)</w:t>
      </w:r>
      <w:r w:rsidRPr="00A33202">
        <w:rPr>
          <w:rFonts w:ascii="Times New Roman" w:hAnsi="Times New Roman" w:cs="Times New Roman"/>
        </w:rPr>
        <w:t>.</w:t>
      </w:r>
    </w:p>
    <w:p w14:paraId="4D0EF47A" w14:textId="77777777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>Pediátrico (XS, XXS)</w:t>
      </w:r>
      <w:r w:rsidRPr="00A33202">
        <w:rPr>
          <w:rFonts w:ascii="Times New Roman" w:hAnsi="Times New Roman" w:cs="Times New Roman"/>
        </w:rPr>
        <w:t>.</w:t>
      </w:r>
    </w:p>
    <w:p w14:paraId="0A6CE47C" w14:textId="777E8DB3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De un solo uso </w:t>
      </w:r>
    </w:p>
    <w:p w14:paraId="39A0A207" w14:textId="77777777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Conexión de traqueostomía. </w:t>
      </w:r>
    </w:p>
    <w:p w14:paraId="4B4BA37B" w14:textId="1FC3EADC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De un solo uso </w:t>
      </w:r>
    </w:p>
    <w:p w14:paraId="4461BB0E" w14:textId="33AED206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Tubo corrugado con cámara de agua incluida. </w:t>
      </w:r>
    </w:p>
    <w:p w14:paraId="2ACE8189" w14:textId="11B7B26A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De un solo uso </w:t>
      </w:r>
    </w:p>
    <w:p w14:paraId="6A2742B5" w14:textId="77777777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Tubo corrugado con cámara de agua incluida compatible con nebulización. </w:t>
      </w:r>
    </w:p>
    <w:p w14:paraId="3B7AD34D" w14:textId="66462026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De un solo uso </w:t>
      </w:r>
    </w:p>
    <w:p w14:paraId="314B1199" w14:textId="77777777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Mascara CPAP</w:t>
      </w:r>
      <w:r w:rsidRPr="00A33202">
        <w:rPr>
          <w:rFonts w:ascii="Times New Roman" w:hAnsi="Times New Roman" w:cs="Times New Roman"/>
        </w:rPr>
        <w:t>:</w:t>
      </w:r>
    </w:p>
    <w:p w14:paraId="5AB27577" w14:textId="77777777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Mascara Nasal (Grande, mediano, pequeño)</w:t>
      </w:r>
      <w:r w:rsidRPr="00A33202">
        <w:rPr>
          <w:rFonts w:ascii="Times New Roman" w:hAnsi="Times New Roman" w:cs="Times New Roman"/>
        </w:rPr>
        <w:t>.</w:t>
      </w:r>
    </w:p>
    <w:p w14:paraId="768B8CA5" w14:textId="0B514C79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 </w:t>
      </w:r>
      <w:r w:rsidRPr="00A33202">
        <w:rPr>
          <w:rFonts w:ascii="Times New Roman" w:hAnsi="Times New Roman" w:cs="Times New Roman"/>
        </w:rPr>
        <w:t>Mascara Facial (grande, mediano, pequeño)</w:t>
      </w:r>
      <w:r w:rsidRPr="00A33202">
        <w:rPr>
          <w:rFonts w:ascii="Times New Roman" w:hAnsi="Times New Roman" w:cs="Times New Roman"/>
        </w:rPr>
        <w:t>.</w:t>
      </w:r>
    </w:p>
    <w:p w14:paraId="5521F8CD" w14:textId="77777777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Sensor de SpO2</w:t>
      </w:r>
      <w:r w:rsidRPr="00A33202">
        <w:rPr>
          <w:rFonts w:ascii="Times New Roman" w:hAnsi="Times New Roman" w:cs="Times New Roman"/>
        </w:rPr>
        <w:t>:</w:t>
      </w:r>
    </w:p>
    <w:p w14:paraId="1B86277A" w14:textId="77777777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Sensor SPO2 adulto </w:t>
      </w:r>
    </w:p>
    <w:p w14:paraId="1F331C7C" w14:textId="4E6533EF" w:rsidR="00A33202" w:rsidRPr="00A33202" w:rsidRDefault="00A33202" w:rsidP="00A33202">
      <w:pPr>
        <w:pStyle w:val="Sinespaciado"/>
        <w:numPr>
          <w:ilvl w:val="1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Sensor SPO2 pediátrico </w:t>
      </w:r>
    </w:p>
    <w:p w14:paraId="3A625A30" w14:textId="3647B8BD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Micro jet nebulizador </w:t>
      </w:r>
    </w:p>
    <w:p w14:paraId="02255B91" w14:textId="0B103E41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Filtro de aire de alta eficiencia</w:t>
      </w:r>
      <w:r w:rsidRPr="00A33202">
        <w:rPr>
          <w:rFonts w:ascii="Times New Roman" w:hAnsi="Times New Roman" w:cs="Times New Roman"/>
        </w:rPr>
        <w:t>.</w:t>
      </w:r>
      <w:r w:rsidRPr="00A33202">
        <w:rPr>
          <w:rFonts w:ascii="Times New Roman" w:hAnsi="Times New Roman" w:cs="Times New Roman"/>
        </w:rPr>
        <w:t xml:space="preserve"> </w:t>
      </w:r>
    </w:p>
    <w:p w14:paraId="3C54E85E" w14:textId="42BE86FF" w:rsidR="00A33202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Carrito de transporte, con cuatro ruedas, freno en dos ruedas mínimo y atril</w:t>
      </w:r>
      <w:r w:rsidRPr="00A33202">
        <w:rPr>
          <w:rFonts w:ascii="Times New Roman" w:hAnsi="Times New Roman" w:cs="Times New Roman"/>
        </w:rPr>
        <w:t>.</w:t>
      </w:r>
      <w:r w:rsidRPr="00A33202">
        <w:rPr>
          <w:rFonts w:ascii="Times New Roman" w:hAnsi="Times New Roman" w:cs="Times New Roman"/>
        </w:rPr>
        <w:t xml:space="preserve"> </w:t>
      </w:r>
    </w:p>
    <w:p w14:paraId="42599D38" w14:textId="328B03D9" w:rsidR="0014675A" w:rsidRPr="00A33202" w:rsidRDefault="00A33202" w:rsidP="00A33202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UPS con una duración de 40min o </w:t>
      </w:r>
      <w:proofErr w:type="spellStart"/>
      <w:r w:rsidRPr="00A33202">
        <w:rPr>
          <w:rFonts w:ascii="Times New Roman" w:hAnsi="Times New Roman" w:cs="Times New Roman"/>
        </w:rPr>
        <w:t>mas</w:t>
      </w:r>
      <w:proofErr w:type="spellEnd"/>
      <w:r w:rsidRPr="00A33202">
        <w:rPr>
          <w:rFonts w:ascii="Times New Roman" w:hAnsi="Times New Roman" w:cs="Times New Roman"/>
        </w:rPr>
        <w:t>.</w:t>
      </w:r>
    </w:p>
    <w:p w14:paraId="23B7E6E3" w14:textId="77777777" w:rsidR="00A33202" w:rsidRPr="00A33202" w:rsidRDefault="00A33202" w:rsidP="0014675A">
      <w:pPr>
        <w:pStyle w:val="Sinespaciado"/>
        <w:rPr>
          <w:rFonts w:ascii="Times New Roman" w:hAnsi="Times New Roman" w:cs="Times New Roman"/>
        </w:rPr>
      </w:pPr>
    </w:p>
    <w:p w14:paraId="55C411DE" w14:textId="59083343" w:rsidR="00A33202" w:rsidRPr="00A33202" w:rsidRDefault="00A33202" w:rsidP="0014675A">
      <w:pPr>
        <w:pStyle w:val="Sinespaciado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LA INSTITUCIÓN SOLICITARÁ LOS ACCESORIOS Y LA CANTIDAD </w:t>
      </w:r>
      <w:proofErr w:type="gramStart"/>
      <w:r w:rsidRPr="00A33202">
        <w:rPr>
          <w:rFonts w:ascii="Times New Roman" w:hAnsi="Times New Roman" w:cs="Times New Roman"/>
        </w:rPr>
        <w:t>DE ACUERDO A</w:t>
      </w:r>
      <w:proofErr w:type="gramEnd"/>
      <w:r w:rsidRPr="00A33202">
        <w:rPr>
          <w:rFonts w:ascii="Times New Roman" w:hAnsi="Times New Roman" w:cs="Times New Roman"/>
        </w:rPr>
        <w:t xml:space="preserve"> SU NECESIDAD Y PUEDEN SER ADQUIRIDOS CON EL MISMO NÚMERO DE FICHA TÉCNICA.</w:t>
      </w:r>
    </w:p>
    <w:p w14:paraId="3F418345" w14:textId="77777777" w:rsidR="00A33202" w:rsidRPr="00A33202" w:rsidRDefault="00A33202" w:rsidP="0014675A">
      <w:pPr>
        <w:pStyle w:val="Sinespaciado"/>
        <w:rPr>
          <w:rFonts w:ascii="Times New Roman" w:hAnsi="Times New Roman" w:cs="Times New Roman"/>
        </w:rPr>
      </w:pPr>
    </w:p>
    <w:p w14:paraId="02F14B4F" w14:textId="61214E42" w:rsidR="0014675A" w:rsidRPr="00A33202" w:rsidRDefault="0014675A" w:rsidP="0014675A">
      <w:pPr>
        <w:pStyle w:val="Sinespaciado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Observaciones Sugeridas para el Pliego de Cargos: </w:t>
      </w:r>
    </w:p>
    <w:p w14:paraId="7DE2C0A1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1. Garantía de dos (2) años mínimo en piezas y mano de obra, a partir de la fecha de aceptación a satisfacción.</w:t>
      </w:r>
    </w:p>
    <w:p w14:paraId="7F04E3C3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2. Un (1) ejemplar de manual de operación y funcionamiento en español.</w:t>
      </w:r>
    </w:p>
    <w:p w14:paraId="79A2A9BF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3. Un (1) ejemplar del manual de servicio técnico, debe incluir lista de partes, diagramas eléctricos y electrónicos.</w:t>
      </w:r>
    </w:p>
    <w:p w14:paraId="7056F29B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4. Presentar programa de mantenimiento preventivo que brindará cada (6) meses o cuando lo solicite la Unidad Ejecutora, durante el período de garantía.</w:t>
      </w:r>
    </w:p>
    <w:p w14:paraId="52A605A4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5. Brindar entrenamiento de operación de 40 horas mínimo, al personal usuario del servicio que tendrá a su cargo la operación del equipo: médicos, enfermeras, y asistentes.</w:t>
      </w:r>
    </w:p>
    <w:p w14:paraId="46333C9E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6. Brindar entrenamiento de mantenimiento y reparación de 8 horas mínimo, al personal de Biomédica.</w:t>
      </w:r>
    </w:p>
    <w:p w14:paraId="36A963A6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7. Certificación emitida por el fabricante de que el equipo es nuevo no reconstruido.</w:t>
      </w:r>
    </w:p>
    <w:p w14:paraId="1B60A083" w14:textId="77777777" w:rsidR="0014675A" w:rsidRPr="00A33202" w:rsidRDefault="0014675A" w:rsidP="0014675A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8. Certificación del fabricante en donde confirme la disponibilidad de piezas de repuestos por un período de 7 años mínimo.</w:t>
      </w:r>
    </w:p>
    <w:p w14:paraId="58E733AE" w14:textId="4700BBC6" w:rsidR="00786F8D" w:rsidRPr="00A33202" w:rsidRDefault="0014675A" w:rsidP="00C8110F">
      <w:pPr>
        <w:pStyle w:val="Sinespaciado"/>
        <w:rPr>
          <w:rFonts w:ascii="Times New Roman" w:hAnsi="Times New Roman" w:cs="Times New Roman"/>
          <w:color w:val="EE0000"/>
        </w:rPr>
      </w:pPr>
      <w:r w:rsidRPr="00A33202">
        <w:rPr>
          <w:rFonts w:ascii="Times New Roman" w:hAnsi="Times New Roman" w:cs="Times New Roman"/>
          <w:color w:val="EE0000"/>
        </w:rPr>
        <w:t>9. El tiempo de entrega de acuerdo con los requerimientos de la Unidad Ejecutora solicitante</w:t>
      </w:r>
    </w:p>
    <w:sectPr w:rsidR="00786F8D" w:rsidRPr="00A3320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D22D" w14:textId="77777777" w:rsidR="00D86C76" w:rsidRDefault="00D86C76" w:rsidP="00FD683F">
      <w:pPr>
        <w:spacing w:after="0" w:line="240" w:lineRule="auto"/>
      </w:pPr>
      <w:r>
        <w:separator/>
      </w:r>
    </w:p>
  </w:endnote>
  <w:endnote w:type="continuationSeparator" w:id="0">
    <w:p w14:paraId="68B270E9" w14:textId="77777777" w:rsidR="00D86C76" w:rsidRDefault="00D86C76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7BECD346" w:rsidR="00FD683F" w:rsidRDefault="00FD683F">
    <w:pPr>
      <w:pStyle w:val="Piedepgina"/>
    </w:pPr>
    <w:r>
      <w:t>MQ/</w:t>
    </w:r>
    <w:r w:rsidR="00AE4ADE">
      <w:t>CSS</w:t>
    </w:r>
    <w:r>
      <w:t xml:space="preserve">/Homologación </w:t>
    </w:r>
    <w:r w:rsidR="00E80ADE">
      <w:t>22</w:t>
    </w:r>
    <w:r>
      <w:t>-</w:t>
    </w:r>
    <w:r w:rsidR="00E80ADE">
      <w:t>05</w:t>
    </w:r>
    <w:r>
      <w:t>-2</w:t>
    </w:r>
    <w:r w:rsidR="00E80ADE">
      <w:t>6</w:t>
    </w:r>
    <w:r>
      <w:t xml:space="preserve"> / </w:t>
    </w:r>
    <w:r w:rsidR="00A33202">
      <w:t>11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4597" w14:textId="77777777" w:rsidR="00D86C76" w:rsidRDefault="00D86C76" w:rsidP="00FD683F">
      <w:pPr>
        <w:spacing w:after="0" w:line="240" w:lineRule="auto"/>
      </w:pPr>
      <w:r>
        <w:separator/>
      </w:r>
    </w:p>
  </w:footnote>
  <w:footnote w:type="continuationSeparator" w:id="0">
    <w:p w14:paraId="022C1E73" w14:textId="77777777" w:rsidR="00D86C76" w:rsidRDefault="00D86C76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3"/>
    <w:multiLevelType w:val="multilevel"/>
    <w:tmpl w:val="60A89F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183733FB"/>
    <w:multiLevelType w:val="multilevel"/>
    <w:tmpl w:val="D0FE5E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6554"/>
    <w:multiLevelType w:val="multilevel"/>
    <w:tmpl w:val="27EC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1227488"/>
    <w:multiLevelType w:val="multilevel"/>
    <w:tmpl w:val="B7D05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959528332">
    <w:abstractNumId w:val="7"/>
  </w:num>
  <w:num w:numId="2" w16cid:durableId="403796427">
    <w:abstractNumId w:val="3"/>
  </w:num>
  <w:num w:numId="3" w16cid:durableId="1280182666">
    <w:abstractNumId w:val="4"/>
  </w:num>
  <w:num w:numId="4" w16cid:durableId="580598341">
    <w:abstractNumId w:val="2"/>
  </w:num>
  <w:num w:numId="5" w16cid:durableId="1693919067">
    <w:abstractNumId w:val="5"/>
  </w:num>
  <w:num w:numId="6" w16cid:durableId="774637289">
    <w:abstractNumId w:val="6"/>
  </w:num>
  <w:num w:numId="7" w16cid:durableId="496305607">
    <w:abstractNumId w:val="1"/>
  </w:num>
  <w:num w:numId="8" w16cid:durableId="124468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61C5B"/>
    <w:rsid w:val="000E4C2A"/>
    <w:rsid w:val="00144ACB"/>
    <w:rsid w:val="0014675A"/>
    <w:rsid w:val="00162768"/>
    <w:rsid w:val="001E34EC"/>
    <w:rsid w:val="002725D1"/>
    <w:rsid w:val="00291C7E"/>
    <w:rsid w:val="002B09DB"/>
    <w:rsid w:val="002E728B"/>
    <w:rsid w:val="0039490C"/>
    <w:rsid w:val="003F630E"/>
    <w:rsid w:val="00403F77"/>
    <w:rsid w:val="004A006B"/>
    <w:rsid w:val="00535A69"/>
    <w:rsid w:val="00586DDA"/>
    <w:rsid w:val="005C6F69"/>
    <w:rsid w:val="00626F8A"/>
    <w:rsid w:val="00657D37"/>
    <w:rsid w:val="00786F8D"/>
    <w:rsid w:val="007D78EB"/>
    <w:rsid w:val="008025F0"/>
    <w:rsid w:val="0081128E"/>
    <w:rsid w:val="008A46EB"/>
    <w:rsid w:val="008F56C7"/>
    <w:rsid w:val="0090749D"/>
    <w:rsid w:val="00917928"/>
    <w:rsid w:val="00984891"/>
    <w:rsid w:val="00984E5E"/>
    <w:rsid w:val="0099305F"/>
    <w:rsid w:val="009B39C0"/>
    <w:rsid w:val="009E187F"/>
    <w:rsid w:val="00A33202"/>
    <w:rsid w:val="00A637CA"/>
    <w:rsid w:val="00A70AFC"/>
    <w:rsid w:val="00A85015"/>
    <w:rsid w:val="00AD33FB"/>
    <w:rsid w:val="00AE3E94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86C76"/>
    <w:rsid w:val="00DC6AED"/>
    <w:rsid w:val="00E1422C"/>
    <w:rsid w:val="00E24E91"/>
    <w:rsid w:val="00E67D6D"/>
    <w:rsid w:val="00E80ADE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3187</Characters>
  <Application>Microsoft Office Word</Application>
  <DocSecurity>0</DocSecurity>
  <Lines>81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2</cp:revision>
  <cp:lastPrinted>2025-07-29T18:16:00Z</cp:lastPrinted>
  <dcterms:created xsi:type="dcterms:W3CDTF">2026-02-05T15:20:00Z</dcterms:created>
  <dcterms:modified xsi:type="dcterms:W3CDTF">2026-02-05T15:20:00Z</dcterms:modified>
</cp:coreProperties>
</file>